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CF7" w:rsidRPr="00B30CF7" w:rsidRDefault="00D459D8" w:rsidP="00D459D8">
      <w:pPr>
        <w:jc w:val="center"/>
      </w:pPr>
      <w:r>
        <w:rPr>
          <w:noProof/>
        </w:rPr>
        <w:drawing>
          <wp:inline distT="0" distB="0" distL="0" distR="0">
            <wp:extent cx="5547588" cy="9229725"/>
            <wp:effectExtent l="19050" t="0" r="0" b="0"/>
            <wp:docPr id="1" name="Рисунок 1" descr="C:\Users\73B5~1\AppData\Local\Temp\Rar$DI08.019\Image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3B5~1\AppData\Local\Temp\Rar$DI08.019\Image (3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9953" t="4515" r="19285" b="100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024" cy="92387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30CF7" w:rsidRPr="00B30CF7">
        <w:rPr>
          <w:b/>
        </w:rPr>
        <w:lastRenderedPageBreak/>
        <w:t>Планируемые  результаты освоения учебного предмета</w:t>
      </w:r>
    </w:p>
    <w:p w:rsidR="00B30CF7" w:rsidRPr="00B30CF7" w:rsidRDefault="00B30CF7" w:rsidP="00B30CF7">
      <w:pPr>
        <w:ind w:firstLine="34"/>
        <w:jc w:val="center"/>
        <w:rPr>
          <w:b/>
        </w:rPr>
      </w:pPr>
    </w:p>
    <w:p w:rsidR="00B30CF7" w:rsidRPr="00B30CF7" w:rsidRDefault="00B30CF7" w:rsidP="00B30CF7">
      <w:pPr>
        <w:autoSpaceDE w:val="0"/>
        <w:jc w:val="both"/>
        <w:rPr>
          <w:b/>
          <w:bCs/>
        </w:rPr>
      </w:pPr>
      <w:r w:rsidRPr="00B30CF7">
        <w:rPr>
          <w:b/>
          <w:bCs/>
        </w:rPr>
        <w:t>Личностные результаты</w:t>
      </w:r>
    </w:p>
    <w:p w:rsidR="00B30CF7" w:rsidRPr="00B30CF7" w:rsidRDefault="00B30CF7" w:rsidP="00B30CF7">
      <w:pPr>
        <w:autoSpaceDE w:val="0"/>
        <w:ind w:firstLine="708"/>
        <w:jc w:val="both"/>
      </w:pPr>
      <w:r w:rsidRPr="00B30CF7">
        <w:t xml:space="preserve">Одним из главных результатов обучения иностранному языку является готовность и способность выпускников основной школы к саморазвитию и личностному самоопределению, стремление продолжать изучение иностранного языка и понимание того, какие возможности дает им он в плане дальнейшего образования, будущей профессии. Кроме того, они должны осознавать, что иностранный язык позволяет совершенствовать речевую культуру в целом, что необходимо каждому взрослеющему и осваивающему новые социальные роли человеку. Особенно важным это представляется в современном открытом мире, где межкультурная и межэтническая коммуникация становится все более насущной для каждого. </w:t>
      </w:r>
    </w:p>
    <w:p w:rsidR="00B30CF7" w:rsidRPr="00B30CF7" w:rsidRDefault="00B30CF7" w:rsidP="00B30CF7">
      <w:pPr>
        <w:pStyle w:val="a3"/>
        <w:numPr>
          <w:ilvl w:val="0"/>
          <w:numId w:val="18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B30CF7">
        <w:rPr>
          <w:rFonts w:ascii="Times New Roman" w:hAnsi="Times New Roman"/>
          <w:sz w:val="24"/>
          <w:szCs w:val="24"/>
        </w:rPr>
        <w:t>в</w:t>
      </w:r>
      <w:proofErr w:type="gramEnd"/>
      <w:r w:rsidRPr="00B30CF7">
        <w:rPr>
          <w:rFonts w:ascii="Times New Roman" w:hAnsi="Times New Roman"/>
          <w:sz w:val="24"/>
          <w:szCs w:val="24"/>
        </w:rPr>
        <w:t xml:space="preserve">оспитание российской гражданской идентичности: патриотизма, уважения к Отечеству, прошлое и настоящее многонационального народа России; </w:t>
      </w:r>
    </w:p>
    <w:p w:rsidR="00B30CF7" w:rsidRPr="00B30CF7" w:rsidRDefault="00B30CF7" w:rsidP="00B30CF7">
      <w:pPr>
        <w:pStyle w:val="a3"/>
        <w:numPr>
          <w:ilvl w:val="0"/>
          <w:numId w:val="18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0CF7">
        <w:rPr>
          <w:rFonts w:ascii="Times New Roman" w:hAnsi="Times New Roman"/>
          <w:sz w:val="24"/>
          <w:szCs w:val="24"/>
        </w:rPr>
        <w:t xml:space="preserve">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</w:t>
      </w:r>
    </w:p>
    <w:p w:rsidR="00B30CF7" w:rsidRPr="00B30CF7" w:rsidRDefault="00B30CF7" w:rsidP="00B30CF7">
      <w:pPr>
        <w:pStyle w:val="a3"/>
        <w:numPr>
          <w:ilvl w:val="0"/>
          <w:numId w:val="18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0CF7">
        <w:rPr>
          <w:rFonts w:ascii="Times New Roman" w:hAnsi="Times New Roman"/>
          <w:sz w:val="24"/>
          <w:szCs w:val="24"/>
        </w:rPr>
        <w:t xml:space="preserve">усвоение гуманистических, демократических и традиционных ценностей многонационального российского общества; </w:t>
      </w:r>
    </w:p>
    <w:p w:rsidR="00B30CF7" w:rsidRPr="00B30CF7" w:rsidRDefault="00B30CF7" w:rsidP="00B30CF7">
      <w:pPr>
        <w:pStyle w:val="a3"/>
        <w:numPr>
          <w:ilvl w:val="0"/>
          <w:numId w:val="18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0CF7">
        <w:rPr>
          <w:rFonts w:ascii="Times New Roman" w:hAnsi="Times New Roman"/>
          <w:sz w:val="24"/>
          <w:szCs w:val="24"/>
        </w:rPr>
        <w:t>воспитание чувства ответственности и долга перед Родиной;</w:t>
      </w:r>
    </w:p>
    <w:p w:rsidR="00B30CF7" w:rsidRPr="00B30CF7" w:rsidRDefault="00B30CF7" w:rsidP="00B30CF7">
      <w:pPr>
        <w:pStyle w:val="a3"/>
        <w:numPr>
          <w:ilvl w:val="0"/>
          <w:numId w:val="18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0CF7">
        <w:rPr>
          <w:rFonts w:ascii="Times New Roman" w:hAnsi="Times New Roman"/>
          <w:sz w:val="24"/>
          <w:szCs w:val="24"/>
        </w:rPr>
        <w:t xml:space="preserve">осознание возможностей самореализации средствами иностранного языка; </w:t>
      </w:r>
    </w:p>
    <w:p w:rsidR="00B30CF7" w:rsidRPr="00B30CF7" w:rsidRDefault="00B30CF7" w:rsidP="00B30CF7">
      <w:pPr>
        <w:pStyle w:val="a3"/>
        <w:numPr>
          <w:ilvl w:val="0"/>
          <w:numId w:val="18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0CF7">
        <w:rPr>
          <w:rFonts w:ascii="Times New Roman" w:hAnsi="Times New Roman"/>
          <w:sz w:val="24"/>
          <w:szCs w:val="24"/>
        </w:rPr>
        <w:t xml:space="preserve">формирование ответственного отношения к учению, готовности и </w:t>
      </w:r>
      <w:proofErr w:type="gramStart"/>
      <w:r w:rsidRPr="00B30CF7">
        <w:rPr>
          <w:rFonts w:ascii="Times New Roman" w:hAnsi="Times New Roman"/>
          <w:sz w:val="24"/>
          <w:szCs w:val="24"/>
        </w:rPr>
        <w:t>способности</w:t>
      </w:r>
      <w:proofErr w:type="gramEnd"/>
      <w:r w:rsidRPr="00B30CF7">
        <w:rPr>
          <w:rFonts w:ascii="Times New Roman" w:hAnsi="Times New Roman"/>
          <w:sz w:val="24"/>
          <w:szCs w:val="24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B30CF7" w:rsidRPr="00B30CF7" w:rsidRDefault="00B30CF7" w:rsidP="00B30CF7">
      <w:pPr>
        <w:pStyle w:val="a3"/>
        <w:numPr>
          <w:ilvl w:val="0"/>
          <w:numId w:val="18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0CF7">
        <w:rPr>
          <w:rFonts w:ascii="Times New Roman" w:hAnsi="Times New Roman"/>
          <w:sz w:val="24"/>
          <w:szCs w:val="24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B30CF7" w:rsidRPr="00B30CF7" w:rsidRDefault="00B30CF7" w:rsidP="00B30CF7">
      <w:pPr>
        <w:pStyle w:val="a3"/>
        <w:numPr>
          <w:ilvl w:val="0"/>
          <w:numId w:val="18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B30CF7">
        <w:rPr>
          <w:rFonts w:ascii="Times New Roman" w:hAnsi="Times New Roman"/>
          <w:sz w:val="24"/>
          <w:szCs w:val="24"/>
        </w:rPr>
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</w:t>
      </w:r>
      <w:proofErr w:type="gramEnd"/>
    </w:p>
    <w:p w:rsidR="00B30CF7" w:rsidRPr="00B30CF7" w:rsidRDefault="00B30CF7" w:rsidP="00B30CF7">
      <w:pPr>
        <w:pStyle w:val="a3"/>
        <w:numPr>
          <w:ilvl w:val="0"/>
          <w:numId w:val="18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0CF7">
        <w:rPr>
          <w:rFonts w:ascii="Times New Roman" w:hAnsi="Times New Roman"/>
          <w:sz w:val="24"/>
          <w:szCs w:val="24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B30CF7" w:rsidRPr="00B30CF7" w:rsidRDefault="00B30CF7" w:rsidP="00B30CF7">
      <w:pPr>
        <w:pStyle w:val="a3"/>
        <w:numPr>
          <w:ilvl w:val="0"/>
          <w:numId w:val="18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0CF7">
        <w:rPr>
          <w:rFonts w:ascii="Times New Roman" w:hAnsi="Times New Roman"/>
          <w:sz w:val="24"/>
          <w:szCs w:val="24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B30CF7" w:rsidRPr="00B30CF7" w:rsidRDefault="00B30CF7" w:rsidP="00B30CF7">
      <w:pPr>
        <w:pStyle w:val="ConsPlusNormal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30CF7">
        <w:rPr>
          <w:rFonts w:ascii="Times New Roman" w:hAnsi="Times New Roman" w:cs="Times New Roman"/>
          <w:sz w:val="24"/>
          <w:szCs w:val="24"/>
        </w:rPr>
        <w:t>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B30CF7" w:rsidRPr="00B30CF7" w:rsidRDefault="00B30CF7" w:rsidP="00B30CF7">
      <w:pPr>
        <w:pStyle w:val="ConsPlusNormal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30CF7">
        <w:rPr>
          <w:rFonts w:ascii="Times New Roman" w:hAnsi="Times New Roman" w:cs="Times New Roman"/>
          <w:sz w:val="24"/>
          <w:szCs w:val="24"/>
        </w:rPr>
        <w:t>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B30CF7" w:rsidRPr="00B30CF7" w:rsidRDefault="00B30CF7" w:rsidP="00B30CF7">
      <w:pPr>
        <w:pStyle w:val="ConsPlusNormal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30CF7">
        <w:rPr>
          <w:rFonts w:ascii="Times New Roman" w:hAnsi="Times New Roman" w:cs="Times New Roman"/>
          <w:sz w:val="24"/>
          <w:szCs w:val="24"/>
        </w:rPr>
        <w:t xml:space="preserve">формирование основ экологической культуры, соответствующей современному </w:t>
      </w:r>
      <w:r w:rsidRPr="00B30CF7">
        <w:rPr>
          <w:rFonts w:ascii="Times New Roman" w:hAnsi="Times New Roman" w:cs="Times New Roman"/>
          <w:sz w:val="24"/>
          <w:szCs w:val="24"/>
        </w:rPr>
        <w:lastRenderedPageBreak/>
        <w:t>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</w:t>
      </w:r>
    </w:p>
    <w:p w:rsidR="00B30CF7" w:rsidRPr="00B30CF7" w:rsidRDefault="00B30CF7" w:rsidP="00B30CF7">
      <w:pPr>
        <w:pStyle w:val="ConsPlusNormal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30CF7">
        <w:rPr>
          <w:rFonts w:ascii="Times New Roman" w:hAnsi="Times New Roman" w:cs="Times New Roman"/>
          <w:sz w:val="24"/>
          <w:szCs w:val="24"/>
        </w:rPr>
        <w:t>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B30CF7" w:rsidRPr="00B30CF7" w:rsidRDefault="00B30CF7" w:rsidP="00B30CF7">
      <w:pPr>
        <w:pStyle w:val="ConsPlusNormal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30CF7">
        <w:rPr>
          <w:rFonts w:ascii="Times New Roman" w:hAnsi="Times New Roman" w:cs="Times New Roman"/>
          <w:sz w:val="24"/>
          <w:szCs w:val="24"/>
        </w:rPr>
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B30CF7" w:rsidRPr="00B30CF7" w:rsidRDefault="00B30CF7" w:rsidP="00B30CF7">
      <w:pPr>
        <w:autoSpaceDE w:val="0"/>
        <w:jc w:val="both"/>
        <w:rPr>
          <w:b/>
          <w:bCs/>
        </w:rPr>
      </w:pPr>
      <w:proofErr w:type="spellStart"/>
      <w:r w:rsidRPr="00B30CF7">
        <w:rPr>
          <w:b/>
          <w:bCs/>
        </w:rPr>
        <w:t>Метапредметные</w:t>
      </w:r>
      <w:proofErr w:type="spellEnd"/>
      <w:r w:rsidRPr="00B30CF7">
        <w:rPr>
          <w:b/>
          <w:bCs/>
        </w:rPr>
        <w:t xml:space="preserve"> результаты</w:t>
      </w:r>
    </w:p>
    <w:p w:rsidR="00B30CF7" w:rsidRPr="00B30CF7" w:rsidRDefault="00B30CF7" w:rsidP="00B30CF7">
      <w:pPr>
        <w:autoSpaceDE w:val="0"/>
        <w:ind w:firstLine="708"/>
        <w:jc w:val="both"/>
      </w:pPr>
      <w:r w:rsidRPr="00B30CF7">
        <w:t xml:space="preserve">С помощью предмета «Иностранный язык» во время обучения в основной школе учащиеся развивают и шлифуют навыки и умения учебной и мыслительной деятельности, постепенно формирующиеся в процессе изучения всех школьных предметов. Среди прочих можно выделить умение работать с информацией, осуществлять ее поиск, анализ, обобщение, выделение главного и фиксацию. Они учатся общаться, примеряя на себя различные социальные роли, и сотрудничать, работая в парах и небольших группах. </w:t>
      </w:r>
    </w:p>
    <w:p w:rsidR="00B30CF7" w:rsidRPr="00B30CF7" w:rsidRDefault="00B30CF7" w:rsidP="00B30CF7">
      <w:pPr>
        <w:pStyle w:val="a3"/>
        <w:numPr>
          <w:ilvl w:val="0"/>
          <w:numId w:val="19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B30CF7">
        <w:rPr>
          <w:rFonts w:ascii="Times New Roman" w:hAnsi="Times New Roman"/>
          <w:sz w:val="24"/>
          <w:szCs w:val="24"/>
        </w:rPr>
        <w:t>у</w:t>
      </w:r>
      <w:proofErr w:type="gramEnd"/>
      <w:r w:rsidRPr="00B30CF7">
        <w:rPr>
          <w:rFonts w:ascii="Times New Roman" w:hAnsi="Times New Roman"/>
          <w:sz w:val="24"/>
          <w:szCs w:val="24"/>
        </w:rPr>
        <w:t>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B30CF7" w:rsidRPr="00B30CF7" w:rsidRDefault="00B30CF7" w:rsidP="00B30CF7">
      <w:pPr>
        <w:pStyle w:val="a3"/>
        <w:numPr>
          <w:ilvl w:val="0"/>
          <w:numId w:val="19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0CF7">
        <w:rPr>
          <w:rFonts w:ascii="Times New Roman" w:hAnsi="Times New Roman"/>
          <w:sz w:val="24"/>
          <w:szCs w:val="24"/>
        </w:rPr>
        <w:t>умение самостоятельно планировать пути достижения целей, в том числе альтернативные, осознано выбирать наиболее эффективные способы решения учебных и познавательных задач;</w:t>
      </w:r>
    </w:p>
    <w:p w:rsidR="00B30CF7" w:rsidRPr="00B30CF7" w:rsidRDefault="00B30CF7" w:rsidP="00B30CF7">
      <w:pPr>
        <w:pStyle w:val="ConsPlusNormal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30CF7">
        <w:rPr>
          <w:rFonts w:ascii="Times New Roman" w:hAnsi="Times New Roman" w:cs="Times New Roman"/>
          <w:sz w:val="24"/>
          <w:szCs w:val="24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B30CF7" w:rsidRPr="00B30CF7" w:rsidRDefault="00B30CF7" w:rsidP="00B30CF7">
      <w:pPr>
        <w:pStyle w:val="a3"/>
        <w:numPr>
          <w:ilvl w:val="0"/>
          <w:numId w:val="19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0CF7">
        <w:rPr>
          <w:rFonts w:ascii="Times New Roman" w:hAnsi="Times New Roman"/>
          <w:sz w:val="24"/>
          <w:szCs w:val="24"/>
        </w:rPr>
        <w:t>умение оценивать правильность выполнения учебной задачи, собственные возможности ее решения;</w:t>
      </w:r>
    </w:p>
    <w:p w:rsidR="00B30CF7" w:rsidRPr="00B30CF7" w:rsidRDefault="00B30CF7" w:rsidP="00B30CF7">
      <w:pPr>
        <w:pStyle w:val="a3"/>
        <w:numPr>
          <w:ilvl w:val="0"/>
          <w:numId w:val="19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0CF7">
        <w:rPr>
          <w:rFonts w:ascii="Times New Roman" w:hAnsi="Times New Roman"/>
          <w:sz w:val="24"/>
          <w:szCs w:val="24"/>
        </w:rPr>
        <w:t>развитие смыслового чтения, включая умение определять тему, прогнозировать содержание текста по заголовку/по ключевым словам, выделять основную мысль, главные факты, опуская второстепенные, устанавливать логическую последовательность основных фактов;</w:t>
      </w:r>
    </w:p>
    <w:p w:rsidR="00B30CF7" w:rsidRPr="00B30CF7" w:rsidRDefault="00B30CF7" w:rsidP="00B30CF7">
      <w:pPr>
        <w:pStyle w:val="a3"/>
        <w:numPr>
          <w:ilvl w:val="0"/>
          <w:numId w:val="19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0CF7">
        <w:rPr>
          <w:rFonts w:ascii="Times New Roman" w:hAnsi="Times New Roman"/>
          <w:sz w:val="24"/>
          <w:szCs w:val="24"/>
        </w:rPr>
        <w:t>осуществление регулятивных действий самонаблюдения, самоконтроля, самооценки в процессе коммуникативной деятельности;</w:t>
      </w:r>
    </w:p>
    <w:p w:rsidR="00B30CF7" w:rsidRPr="00B30CF7" w:rsidRDefault="00B30CF7" w:rsidP="00B30CF7">
      <w:pPr>
        <w:pStyle w:val="a3"/>
        <w:numPr>
          <w:ilvl w:val="0"/>
          <w:numId w:val="19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0CF7">
        <w:rPr>
          <w:rFonts w:ascii="Times New Roman" w:hAnsi="Times New Roman"/>
          <w:sz w:val="24"/>
          <w:szCs w:val="24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B30CF7">
        <w:rPr>
          <w:rFonts w:ascii="Times New Roman" w:hAnsi="Times New Roman"/>
          <w:sz w:val="24"/>
          <w:szCs w:val="24"/>
        </w:rPr>
        <w:t>логическое рассуждение</w:t>
      </w:r>
      <w:proofErr w:type="gramEnd"/>
      <w:r w:rsidRPr="00B30CF7">
        <w:rPr>
          <w:rFonts w:ascii="Times New Roman" w:hAnsi="Times New Roman"/>
          <w:sz w:val="24"/>
          <w:szCs w:val="24"/>
        </w:rPr>
        <w:t>, умозаключение (индуктивное, дедуктивное и по аналогии) и делать выводы;</w:t>
      </w:r>
    </w:p>
    <w:p w:rsidR="00B30CF7" w:rsidRPr="00B30CF7" w:rsidRDefault="00B30CF7" w:rsidP="00B30CF7">
      <w:pPr>
        <w:pStyle w:val="a3"/>
        <w:numPr>
          <w:ilvl w:val="0"/>
          <w:numId w:val="19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0CF7">
        <w:rPr>
          <w:rFonts w:ascii="Times New Roman" w:hAnsi="Times New Roman"/>
          <w:sz w:val="24"/>
          <w:szCs w:val="24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B30CF7" w:rsidRPr="00B30CF7" w:rsidRDefault="00B30CF7" w:rsidP="00B30CF7">
      <w:pPr>
        <w:pStyle w:val="a3"/>
        <w:numPr>
          <w:ilvl w:val="0"/>
          <w:numId w:val="19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0CF7">
        <w:rPr>
          <w:rFonts w:ascii="Times New Roman" w:hAnsi="Times New Roman"/>
          <w:sz w:val="24"/>
          <w:szCs w:val="24"/>
        </w:rPr>
        <w:t xml:space="preserve"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 </w:t>
      </w:r>
    </w:p>
    <w:p w:rsidR="00B30CF7" w:rsidRPr="00B30CF7" w:rsidRDefault="00B30CF7" w:rsidP="00B30CF7">
      <w:pPr>
        <w:pStyle w:val="a3"/>
        <w:numPr>
          <w:ilvl w:val="0"/>
          <w:numId w:val="19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0CF7">
        <w:rPr>
          <w:rFonts w:ascii="Times New Roman" w:hAnsi="Times New Roman"/>
          <w:sz w:val="24"/>
          <w:szCs w:val="24"/>
        </w:rPr>
        <w:t>работать с различными источниками информации;</w:t>
      </w:r>
    </w:p>
    <w:p w:rsidR="00B30CF7" w:rsidRPr="00B30CF7" w:rsidRDefault="00B30CF7" w:rsidP="00B30CF7">
      <w:pPr>
        <w:pStyle w:val="a3"/>
        <w:numPr>
          <w:ilvl w:val="0"/>
          <w:numId w:val="19"/>
        </w:numPr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30CF7">
        <w:rPr>
          <w:rFonts w:ascii="Times New Roman" w:hAnsi="Times New Roman"/>
          <w:sz w:val="24"/>
          <w:szCs w:val="24"/>
        </w:rPr>
        <w:t xml:space="preserve">умение осознанно использовать речевые средства в соответствии с задачей коммуникации для выражения своих чувств, мыслей и потребностей; </w:t>
      </w:r>
    </w:p>
    <w:p w:rsidR="00B30CF7" w:rsidRPr="00B30CF7" w:rsidRDefault="00B30CF7" w:rsidP="00B30CF7">
      <w:pPr>
        <w:pStyle w:val="a3"/>
        <w:numPr>
          <w:ilvl w:val="0"/>
          <w:numId w:val="19"/>
        </w:numPr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30CF7">
        <w:rPr>
          <w:rFonts w:ascii="Times New Roman" w:hAnsi="Times New Roman"/>
          <w:sz w:val="24"/>
          <w:szCs w:val="24"/>
        </w:rPr>
        <w:t xml:space="preserve">планирование и регуляция своей деятельности; </w:t>
      </w:r>
    </w:p>
    <w:p w:rsidR="00B30CF7" w:rsidRPr="00B30CF7" w:rsidRDefault="00B30CF7" w:rsidP="00B30CF7">
      <w:pPr>
        <w:pStyle w:val="a3"/>
        <w:numPr>
          <w:ilvl w:val="0"/>
          <w:numId w:val="19"/>
        </w:numPr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30CF7">
        <w:rPr>
          <w:rFonts w:ascii="Times New Roman" w:hAnsi="Times New Roman"/>
          <w:sz w:val="24"/>
          <w:szCs w:val="24"/>
        </w:rPr>
        <w:t>владение устной и письменной речью, монологической контекстной речью;</w:t>
      </w:r>
    </w:p>
    <w:p w:rsidR="00B30CF7" w:rsidRPr="00B30CF7" w:rsidRDefault="00B30CF7" w:rsidP="00B30CF7">
      <w:pPr>
        <w:pStyle w:val="a3"/>
        <w:numPr>
          <w:ilvl w:val="0"/>
          <w:numId w:val="19"/>
        </w:numPr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30CF7">
        <w:rPr>
          <w:rFonts w:ascii="Times New Roman" w:hAnsi="Times New Roman"/>
          <w:sz w:val="24"/>
          <w:szCs w:val="24"/>
        </w:rPr>
        <w:t>формирование и развитие компетентности в области использования информационно-коммуникационных технологий;</w:t>
      </w:r>
    </w:p>
    <w:p w:rsidR="00B30CF7" w:rsidRPr="00B30CF7" w:rsidRDefault="00B30CF7" w:rsidP="00B30CF7">
      <w:pPr>
        <w:pStyle w:val="a3"/>
        <w:numPr>
          <w:ilvl w:val="0"/>
          <w:numId w:val="19"/>
        </w:numPr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30CF7">
        <w:rPr>
          <w:rFonts w:ascii="Times New Roman" w:hAnsi="Times New Roman"/>
          <w:sz w:val="24"/>
          <w:szCs w:val="24"/>
        </w:rPr>
        <w:t>развитие мотивации к овладению культурой активного пользования словарями и другими поисковыми системами;</w:t>
      </w:r>
    </w:p>
    <w:p w:rsidR="00B30CF7" w:rsidRPr="00B30CF7" w:rsidRDefault="00B30CF7" w:rsidP="00B30CF7">
      <w:pPr>
        <w:pStyle w:val="a3"/>
        <w:numPr>
          <w:ilvl w:val="0"/>
          <w:numId w:val="19"/>
        </w:numPr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30CF7">
        <w:rPr>
          <w:rFonts w:ascii="Times New Roman" w:hAnsi="Times New Roman"/>
          <w:sz w:val="24"/>
          <w:szCs w:val="24"/>
        </w:rPr>
        <w:lastRenderedPageBreak/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B30CF7" w:rsidRPr="00B30CF7" w:rsidRDefault="00B30CF7" w:rsidP="00B30CF7">
      <w:pPr>
        <w:pStyle w:val="a3"/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30CF7">
        <w:rPr>
          <w:rFonts w:ascii="Times New Roman" w:hAnsi="Times New Roman"/>
          <w:b/>
          <w:bCs/>
          <w:sz w:val="24"/>
          <w:szCs w:val="24"/>
        </w:rPr>
        <w:t>Предметные результаты</w:t>
      </w:r>
    </w:p>
    <w:p w:rsidR="00B30CF7" w:rsidRPr="00B30CF7" w:rsidRDefault="00B30CF7" w:rsidP="00B30CF7">
      <w:pPr>
        <w:pStyle w:val="a3"/>
        <w:numPr>
          <w:ilvl w:val="0"/>
          <w:numId w:val="21"/>
        </w:numPr>
        <w:autoSpaceDE w:val="0"/>
        <w:ind w:left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B30CF7">
        <w:rPr>
          <w:rFonts w:ascii="Times New Roman" w:hAnsi="Times New Roman"/>
          <w:sz w:val="24"/>
          <w:szCs w:val="24"/>
        </w:rPr>
        <w:t>формирование дружелюбного и толерантного отношения к ценностям иных культур, оптимизма и выраженной личностной позиции в восприятии мира, в развитии национального самосознания на основе знакомства с жизнью своих сверстников в других странах, с образцами зарубежной литературы разных жанров, с учетом достигнутого обучающимися уровня иноязычной компетентности;</w:t>
      </w:r>
      <w:proofErr w:type="gramEnd"/>
    </w:p>
    <w:p w:rsidR="00B30CF7" w:rsidRPr="00B30CF7" w:rsidRDefault="00B30CF7" w:rsidP="00B30CF7">
      <w:pPr>
        <w:pStyle w:val="a3"/>
        <w:numPr>
          <w:ilvl w:val="0"/>
          <w:numId w:val="20"/>
        </w:numPr>
        <w:autoSpaceDE w:val="0"/>
        <w:spacing w:after="0" w:line="240" w:lineRule="auto"/>
        <w:ind w:left="567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B30CF7">
        <w:rPr>
          <w:rFonts w:ascii="Times New Roman" w:hAnsi="Times New Roman"/>
          <w:sz w:val="24"/>
          <w:szCs w:val="24"/>
        </w:rPr>
        <w:t>формирование и совершенствование иноязычной коммуникативной компетенции; расширение и систематизацию знаний о языке, расширение лингвистического кругозора и лексического запаса, дальнейшее овладение общей речевой культурой;</w:t>
      </w:r>
    </w:p>
    <w:p w:rsidR="00B30CF7" w:rsidRPr="00B30CF7" w:rsidRDefault="00B30CF7" w:rsidP="00B30CF7">
      <w:pPr>
        <w:pStyle w:val="a3"/>
        <w:numPr>
          <w:ilvl w:val="0"/>
          <w:numId w:val="20"/>
        </w:numPr>
        <w:autoSpaceDE w:val="0"/>
        <w:spacing w:after="0" w:line="240" w:lineRule="auto"/>
        <w:ind w:left="567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B30CF7">
        <w:rPr>
          <w:rFonts w:ascii="Times New Roman" w:hAnsi="Times New Roman"/>
          <w:sz w:val="24"/>
          <w:szCs w:val="24"/>
        </w:rPr>
        <w:t xml:space="preserve">достижение </w:t>
      </w:r>
      <w:proofErr w:type="spellStart"/>
      <w:r w:rsidRPr="00B30CF7">
        <w:rPr>
          <w:rFonts w:ascii="Times New Roman" w:hAnsi="Times New Roman"/>
          <w:sz w:val="24"/>
          <w:szCs w:val="24"/>
        </w:rPr>
        <w:t>допорогового</w:t>
      </w:r>
      <w:proofErr w:type="spellEnd"/>
      <w:r w:rsidRPr="00B30CF7">
        <w:rPr>
          <w:rFonts w:ascii="Times New Roman" w:hAnsi="Times New Roman"/>
          <w:sz w:val="24"/>
          <w:szCs w:val="24"/>
        </w:rPr>
        <w:t xml:space="preserve"> уровня иноязычной коммуникативной компетенции;</w:t>
      </w:r>
    </w:p>
    <w:p w:rsidR="00B30CF7" w:rsidRPr="00B30CF7" w:rsidRDefault="00B30CF7" w:rsidP="00B30CF7">
      <w:pPr>
        <w:pStyle w:val="a3"/>
        <w:numPr>
          <w:ilvl w:val="0"/>
          <w:numId w:val="20"/>
        </w:numPr>
        <w:autoSpaceDE w:val="0"/>
        <w:spacing w:after="0" w:line="240" w:lineRule="auto"/>
        <w:ind w:left="567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B30CF7">
        <w:rPr>
          <w:rFonts w:ascii="Times New Roman" w:hAnsi="Times New Roman"/>
          <w:sz w:val="24"/>
          <w:szCs w:val="24"/>
        </w:rPr>
        <w:t>создание основы для формирования интереса к совершенствованию достигнутого уровня владения изучаемым иностранным языком, в том числе на основе самонаблюдения и самооценки, к изучению второго/третьего иностранного языка, к использованию иностранного языка как средства получения информации, позволяющего расширять свои знания в других предметных областях.</w:t>
      </w:r>
    </w:p>
    <w:p w:rsidR="002D0010" w:rsidRPr="006D1879" w:rsidRDefault="002D0010" w:rsidP="006D1879">
      <w:pPr>
        <w:jc w:val="both"/>
      </w:pPr>
    </w:p>
    <w:p w:rsidR="00A572CA" w:rsidRPr="006D1879" w:rsidRDefault="006D1879" w:rsidP="006D1879">
      <w:pPr>
        <w:pStyle w:val="a4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</w:rPr>
        <w:t>Содержание учебного предмета</w:t>
      </w:r>
    </w:p>
    <w:p w:rsidR="00A572CA" w:rsidRPr="006D1879" w:rsidRDefault="00A572CA" w:rsidP="006D1879">
      <w:pPr>
        <w:pStyle w:val="a4"/>
        <w:spacing w:before="0" w:beforeAutospacing="0" w:after="0" w:afterAutospacing="0"/>
        <w:ind w:firstLine="708"/>
        <w:jc w:val="both"/>
        <w:rPr>
          <w:rFonts w:eastAsia="Calibri"/>
        </w:rPr>
      </w:pPr>
      <w:r w:rsidRPr="006D1879">
        <w:rPr>
          <w:color w:val="000000"/>
        </w:rPr>
        <w:t xml:space="preserve">Предметное содержание устной и письменной речи соответствует требованиям ФГОС, целям и задачам образовательной программы учреждения и строится по темам в соответствии с учебно-тематическим планом рабочей программы. </w:t>
      </w:r>
      <w:r w:rsidRPr="006D1879">
        <w:rPr>
          <w:rFonts w:eastAsia="Calibri"/>
        </w:rPr>
        <w:t>Предметное содержание речи в стандарте определяется перечислением ситуаций социально-бытовой, учебно-трудовой и социально-культурной сфер общения:</w:t>
      </w:r>
    </w:p>
    <w:p w:rsidR="00A572CA" w:rsidRPr="006D1879" w:rsidRDefault="00A572CA" w:rsidP="006D1879">
      <w:pPr>
        <w:ind w:firstLine="425"/>
        <w:jc w:val="both"/>
        <w:rPr>
          <w:color w:val="000000"/>
        </w:rPr>
      </w:pPr>
      <w:r w:rsidRPr="006D1879">
        <w:rPr>
          <w:b/>
          <w:color w:val="000000"/>
        </w:rPr>
        <w:t>1</w:t>
      </w:r>
      <w:r w:rsidR="00AF79F5" w:rsidRPr="006D1879">
        <w:rPr>
          <w:b/>
          <w:color w:val="000000"/>
        </w:rPr>
        <w:t>. Знакомство/</w:t>
      </w:r>
      <w:proofErr w:type="spellStart"/>
      <w:r w:rsidR="00AF79F5" w:rsidRPr="006D1879">
        <w:rPr>
          <w:b/>
          <w:color w:val="000000"/>
        </w:rPr>
        <w:t>Kennenlernen</w:t>
      </w:r>
      <w:proofErr w:type="spellEnd"/>
      <w:r w:rsidR="006D1879">
        <w:rPr>
          <w:b/>
          <w:color w:val="000000"/>
        </w:rPr>
        <w:t xml:space="preserve"> (6ч.)</w:t>
      </w:r>
      <w:r w:rsidR="00AF79F5" w:rsidRPr="006D1879">
        <w:rPr>
          <w:b/>
          <w:color w:val="000000"/>
        </w:rPr>
        <w:t xml:space="preserve"> </w:t>
      </w:r>
      <w:r w:rsidRPr="006D1879">
        <w:rPr>
          <w:b/>
          <w:color w:val="000000"/>
        </w:rPr>
        <w:t xml:space="preserve"> </w:t>
      </w:r>
    </w:p>
    <w:p w:rsidR="00A572CA" w:rsidRPr="006D1879" w:rsidRDefault="00A572CA" w:rsidP="006D1879">
      <w:pPr>
        <w:ind w:firstLine="425"/>
        <w:jc w:val="both"/>
        <w:rPr>
          <w:color w:val="000000"/>
        </w:rPr>
      </w:pPr>
      <w:proofErr w:type="gramStart"/>
      <w:r w:rsidRPr="006D1879">
        <w:rPr>
          <w:color w:val="000000"/>
        </w:rPr>
        <w:t>Обучающийся</w:t>
      </w:r>
      <w:proofErr w:type="gramEnd"/>
      <w:r w:rsidRPr="006D1879">
        <w:rPr>
          <w:b/>
          <w:color w:val="000000"/>
        </w:rPr>
        <w:t xml:space="preserve"> научится: </w:t>
      </w:r>
      <w:r w:rsidRPr="006D1879">
        <w:rPr>
          <w:color w:val="000000"/>
        </w:rPr>
        <w:t xml:space="preserve">приветствовать людей; представляться и говорить, где живут; заполнять анкету; произносить имя по буквам; говорить, что они любят, называть место жительства. </w:t>
      </w:r>
    </w:p>
    <w:p w:rsidR="00A572CA" w:rsidRPr="006D1879" w:rsidRDefault="00A572CA" w:rsidP="006D1879">
      <w:pPr>
        <w:ind w:firstLine="425"/>
        <w:jc w:val="both"/>
        <w:rPr>
          <w:color w:val="000000"/>
        </w:rPr>
      </w:pPr>
      <w:r w:rsidRPr="006D1879">
        <w:rPr>
          <w:b/>
          <w:color w:val="000000"/>
        </w:rPr>
        <w:t>Грамматика:</w:t>
      </w:r>
      <w:r w:rsidRPr="006D1879">
        <w:rPr>
          <w:color w:val="000000"/>
        </w:rPr>
        <w:t xml:space="preserve"> личные местоимения: </w:t>
      </w:r>
      <w:proofErr w:type="spellStart"/>
      <w:r w:rsidRPr="006D1879">
        <w:rPr>
          <w:i/>
          <w:color w:val="000000"/>
        </w:rPr>
        <w:t>ich</w:t>
      </w:r>
      <w:proofErr w:type="spellEnd"/>
      <w:r w:rsidRPr="006D1879">
        <w:rPr>
          <w:i/>
          <w:color w:val="000000"/>
        </w:rPr>
        <w:t xml:space="preserve">, </w:t>
      </w:r>
      <w:proofErr w:type="spellStart"/>
      <w:r w:rsidRPr="006D1879">
        <w:rPr>
          <w:i/>
          <w:color w:val="000000"/>
        </w:rPr>
        <w:t>du</w:t>
      </w:r>
      <w:proofErr w:type="spellEnd"/>
      <w:r w:rsidRPr="006D1879">
        <w:rPr>
          <w:i/>
          <w:color w:val="000000"/>
        </w:rPr>
        <w:t xml:space="preserve">, </w:t>
      </w:r>
      <w:proofErr w:type="spellStart"/>
      <w:r w:rsidRPr="006D1879">
        <w:rPr>
          <w:i/>
          <w:color w:val="000000"/>
        </w:rPr>
        <w:t>Sie</w:t>
      </w:r>
      <w:proofErr w:type="spellEnd"/>
      <w:r w:rsidRPr="006D1879">
        <w:rPr>
          <w:color w:val="000000"/>
        </w:rPr>
        <w:t xml:space="preserve">; глаголы: </w:t>
      </w:r>
      <w:r w:rsidRPr="006D1879">
        <w:rPr>
          <w:i/>
          <w:color w:val="000000"/>
        </w:rPr>
        <w:t xml:space="preserve">heißen, </w:t>
      </w:r>
      <w:proofErr w:type="spellStart"/>
      <w:r w:rsidRPr="006D1879">
        <w:rPr>
          <w:i/>
          <w:color w:val="000000"/>
        </w:rPr>
        <w:t>wohnen</w:t>
      </w:r>
      <w:proofErr w:type="spellEnd"/>
      <w:r w:rsidRPr="006D1879">
        <w:rPr>
          <w:i/>
          <w:color w:val="000000"/>
        </w:rPr>
        <w:t xml:space="preserve">, </w:t>
      </w:r>
      <w:proofErr w:type="spellStart"/>
      <w:r w:rsidRPr="006D1879">
        <w:rPr>
          <w:i/>
          <w:color w:val="000000"/>
        </w:rPr>
        <w:t>mögen</w:t>
      </w:r>
      <w:proofErr w:type="spellEnd"/>
      <w:r w:rsidRPr="006D1879">
        <w:rPr>
          <w:i/>
          <w:color w:val="000000"/>
        </w:rPr>
        <w:t xml:space="preserve">, </w:t>
      </w:r>
      <w:proofErr w:type="spellStart"/>
      <w:r w:rsidRPr="006D1879">
        <w:rPr>
          <w:i/>
          <w:color w:val="000000"/>
        </w:rPr>
        <w:t>sein</w:t>
      </w:r>
      <w:proofErr w:type="spellEnd"/>
      <w:r w:rsidRPr="006D1879">
        <w:rPr>
          <w:i/>
          <w:color w:val="000000"/>
        </w:rPr>
        <w:t xml:space="preserve">; </w:t>
      </w:r>
      <w:r w:rsidRPr="006D1879">
        <w:rPr>
          <w:color w:val="000000"/>
        </w:rPr>
        <w:t xml:space="preserve">вопросы с вопросительным словом </w:t>
      </w:r>
      <w:r w:rsidRPr="006D1879">
        <w:rPr>
          <w:i/>
          <w:color w:val="000000"/>
        </w:rPr>
        <w:t>(</w:t>
      </w:r>
      <w:proofErr w:type="spellStart"/>
      <w:r w:rsidRPr="006D1879">
        <w:rPr>
          <w:i/>
          <w:color w:val="000000"/>
        </w:rPr>
        <w:t>wie</w:t>
      </w:r>
      <w:proofErr w:type="spellEnd"/>
      <w:r w:rsidRPr="006D1879">
        <w:rPr>
          <w:i/>
          <w:color w:val="000000"/>
        </w:rPr>
        <w:t xml:space="preserve">, </w:t>
      </w:r>
      <w:proofErr w:type="spellStart"/>
      <w:r w:rsidRPr="006D1879">
        <w:rPr>
          <w:i/>
          <w:color w:val="000000"/>
        </w:rPr>
        <w:t>was</w:t>
      </w:r>
      <w:proofErr w:type="spellEnd"/>
      <w:r w:rsidRPr="006D1879">
        <w:rPr>
          <w:i/>
          <w:color w:val="000000"/>
        </w:rPr>
        <w:t xml:space="preserve">, </w:t>
      </w:r>
      <w:proofErr w:type="spellStart"/>
      <w:r w:rsidRPr="006D1879">
        <w:rPr>
          <w:i/>
          <w:color w:val="000000"/>
        </w:rPr>
        <w:t>wo</w:t>
      </w:r>
      <w:proofErr w:type="spellEnd"/>
      <w:r w:rsidRPr="006D1879">
        <w:rPr>
          <w:i/>
          <w:color w:val="000000"/>
        </w:rPr>
        <w:t xml:space="preserve">, </w:t>
      </w:r>
      <w:proofErr w:type="spellStart"/>
      <w:r w:rsidRPr="006D1879">
        <w:rPr>
          <w:i/>
          <w:color w:val="000000"/>
        </w:rPr>
        <w:t>woher</w:t>
      </w:r>
      <w:proofErr w:type="spellEnd"/>
      <w:r w:rsidRPr="006D1879">
        <w:rPr>
          <w:i/>
          <w:color w:val="000000"/>
        </w:rPr>
        <w:t xml:space="preserve">) </w:t>
      </w:r>
      <w:r w:rsidRPr="006D1879">
        <w:rPr>
          <w:color w:val="000000"/>
        </w:rPr>
        <w:t xml:space="preserve">и ответы на них; порядок слов; интонация простого предложения. </w:t>
      </w:r>
    </w:p>
    <w:p w:rsidR="00A572CA" w:rsidRPr="006D1879" w:rsidRDefault="00A572CA" w:rsidP="006D1879">
      <w:pPr>
        <w:ind w:firstLine="425"/>
        <w:jc w:val="both"/>
        <w:rPr>
          <w:color w:val="000000"/>
        </w:rPr>
      </w:pPr>
      <w:proofErr w:type="gramStart"/>
      <w:r w:rsidRPr="006D1879">
        <w:rPr>
          <w:b/>
          <w:color w:val="000000"/>
        </w:rPr>
        <w:t xml:space="preserve">Чтение, говорение, </w:t>
      </w:r>
      <w:proofErr w:type="spellStart"/>
      <w:r w:rsidRPr="006D1879">
        <w:rPr>
          <w:b/>
          <w:color w:val="000000"/>
        </w:rPr>
        <w:t>аудирование</w:t>
      </w:r>
      <w:proofErr w:type="spellEnd"/>
      <w:r w:rsidRPr="006D1879">
        <w:rPr>
          <w:b/>
          <w:color w:val="000000"/>
        </w:rPr>
        <w:t>, письмо:</w:t>
      </w:r>
      <w:r w:rsidRPr="006D1879">
        <w:rPr>
          <w:color w:val="000000"/>
        </w:rPr>
        <w:t xml:space="preserve"> ведут этикетный диалог в ситуации бытового общения (приветствуют, прощаются, узнают, как дела, знакомятся, расспрашивают о возрасте); воспроизводят графически и каллиграфически корректно все буквы немецкого алфавита и основные буквосочетания; различают на слух и адекватно произносят все звуки немецкого языка; соблюдают правильное ударение в словах и фразах, интонацию в целом;</w:t>
      </w:r>
      <w:proofErr w:type="gramEnd"/>
      <w:r w:rsidRPr="006D1879">
        <w:rPr>
          <w:color w:val="000000"/>
        </w:rPr>
        <w:t xml:space="preserve"> употребляют глаголы </w:t>
      </w:r>
      <w:r w:rsidRPr="006D1879">
        <w:rPr>
          <w:i/>
          <w:color w:val="000000"/>
        </w:rPr>
        <w:t xml:space="preserve">heißen, </w:t>
      </w:r>
      <w:proofErr w:type="spellStart"/>
      <w:r w:rsidRPr="006D1879">
        <w:rPr>
          <w:i/>
          <w:color w:val="000000"/>
        </w:rPr>
        <w:t>wohnen</w:t>
      </w:r>
      <w:proofErr w:type="spellEnd"/>
      <w:r w:rsidRPr="006D1879">
        <w:rPr>
          <w:i/>
          <w:color w:val="000000"/>
        </w:rPr>
        <w:t xml:space="preserve">, </w:t>
      </w:r>
      <w:proofErr w:type="spellStart"/>
      <w:r w:rsidRPr="006D1879">
        <w:rPr>
          <w:i/>
          <w:color w:val="000000"/>
        </w:rPr>
        <w:t>mögen</w:t>
      </w:r>
      <w:proofErr w:type="spellEnd"/>
      <w:r w:rsidRPr="006D1879">
        <w:rPr>
          <w:i/>
          <w:color w:val="000000"/>
        </w:rPr>
        <w:t xml:space="preserve">, </w:t>
      </w:r>
      <w:proofErr w:type="spellStart"/>
      <w:r w:rsidRPr="006D1879">
        <w:rPr>
          <w:i/>
          <w:color w:val="000000"/>
        </w:rPr>
        <w:t>sein</w:t>
      </w:r>
      <w:proofErr w:type="spellEnd"/>
      <w:r w:rsidRPr="006D1879">
        <w:rPr>
          <w:i/>
          <w:color w:val="000000"/>
        </w:rPr>
        <w:t xml:space="preserve"> </w:t>
      </w:r>
      <w:r w:rsidRPr="006D1879">
        <w:rPr>
          <w:color w:val="000000"/>
        </w:rPr>
        <w:t xml:space="preserve">в утвердительных и вопросительных предложениях в первом, втором лице и вежливой форме; заполняют анкету; читают и пишут по образцу сообщения в чате; знакомятся с достопримечательностями и формулами приветствия немецкоязычных стран. </w:t>
      </w:r>
    </w:p>
    <w:p w:rsidR="00A572CA" w:rsidRPr="006D1879" w:rsidRDefault="00AF79F5" w:rsidP="006D1879">
      <w:pPr>
        <w:ind w:firstLine="425"/>
        <w:jc w:val="both"/>
        <w:rPr>
          <w:color w:val="000000"/>
        </w:rPr>
      </w:pPr>
      <w:r w:rsidRPr="006D1879">
        <w:rPr>
          <w:b/>
          <w:color w:val="000000"/>
        </w:rPr>
        <w:t>2. Мой класс/</w:t>
      </w:r>
      <w:proofErr w:type="spellStart"/>
      <w:r w:rsidRPr="006D1879">
        <w:rPr>
          <w:b/>
          <w:color w:val="000000"/>
        </w:rPr>
        <w:t>Meine</w:t>
      </w:r>
      <w:proofErr w:type="spellEnd"/>
      <w:r w:rsidRPr="006D1879">
        <w:rPr>
          <w:b/>
          <w:color w:val="000000"/>
        </w:rPr>
        <w:t xml:space="preserve"> </w:t>
      </w:r>
      <w:proofErr w:type="spellStart"/>
      <w:r w:rsidRPr="006D1879">
        <w:rPr>
          <w:b/>
          <w:color w:val="000000"/>
        </w:rPr>
        <w:t>Klasse</w:t>
      </w:r>
      <w:proofErr w:type="spellEnd"/>
      <w:r w:rsidRPr="006D1879">
        <w:rPr>
          <w:b/>
          <w:color w:val="000000"/>
        </w:rPr>
        <w:t xml:space="preserve"> </w:t>
      </w:r>
      <w:r w:rsidR="00A572CA" w:rsidRPr="006D1879">
        <w:rPr>
          <w:b/>
          <w:color w:val="000000"/>
        </w:rPr>
        <w:t xml:space="preserve"> </w:t>
      </w:r>
      <w:r w:rsidR="006D1879">
        <w:rPr>
          <w:b/>
          <w:color w:val="000000"/>
        </w:rPr>
        <w:t>(4ч.)</w:t>
      </w:r>
    </w:p>
    <w:p w:rsidR="00A572CA" w:rsidRPr="006D1879" w:rsidRDefault="00A572CA" w:rsidP="006D1879">
      <w:pPr>
        <w:ind w:firstLine="425"/>
        <w:jc w:val="both"/>
        <w:rPr>
          <w:color w:val="000000"/>
        </w:rPr>
      </w:pPr>
      <w:r w:rsidRPr="006D1879">
        <w:rPr>
          <w:color w:val="000000"/>
        </w:rPr>
        <w:t xml:space="preserve"> </w:t>
      </w:r>
      <w:proofErr w:type="gramStart"/>
      <w:r w:rsidRPr="006D1879">
        <w:rPr>
          <w:color w:val="000000"/>
        </w:rPr>
        <w:t>Обучающийся</w:t>
      </w:r>
      <w:proofErr w:type="gramEnd"/>
      <w:r w:rsidRPr="006D1879">
        <w:rPr>
          <w:b/>
          <w:color w:val="000000"/>
        </w:rPr>
        <w:t xml:space="preserve"> научится: </w:t>
      </w:r>
      <w:r w:rsidRPr="006D1879">
        <w:rPr>
          <w:color w:val="000000"/>
        </w:rPr>
        <w:t xml:space="preserve">называть числа от 0 до 1000; диктовать телефонные номера; говорить о людях и предметах; говорить, что они любят, а что нет. </w:t>
      </w:r>
    </w:p>
    <w:p w:rsidR="00A572CA" w:rsidRPr="006D1879" w:rsidRDefault="00A572CA" w:rsidP="006D1879">
      <w:pPr>
        <w:ind w:firstLine="425"/>
        <w:jc w:val="both"/>
        <w:rPr>
          <w:color w:val="000000"/>
        </w:rPr>
      </w:pPr>
      <w:r w:rsidRPr="006D1879">
        <w:rPr>
          <w:b/>
          <w:color w:val="000000"/>
        </w:rPr>
        <w:t xml:space="preserve">Грамматика, лексика, фонетика: </w:t>
      </w:r>
      <w:r w:rsidRPr="006D1879">
        <w:rPr>
          <w:color w:val="000000"/>
        </w:rPr>
        <w:t xml:space="preserve">личные местоимения: </w:t>
      </w:r>
      <w:proofErr w:type="spellStart"/>
      <w:r w:rsidRPr="006D1879">
        <w:rPr>
          <w:i/>
          <w:color w:val="000000"/>
        </w:rPr>
        <w:t>er</w:t>
      </w:r>
      <w:proofErr w:type="spellEnd"/>
      <w:r w:rsidRPr="006D1879">
        <w:rPr>
          <w:i/>
          <w:color w:val="000000"/>
        </w:rPr>
        <w:t>/</w:t>
      </w:r>
      <w:proofErr w:type="spellStart"/>
      <w:r w:rsidRPr="006D1879">
        <w:rPr>
          <w:i/>
          <w:color w:val="000000"/>
        </w:rPr>
        <w:t>sie</w:t>
      </w:r>
      <w:proofErr w:type="spellEnd"/>
      <w:r w:rsidRPr="006D1879">
        <w:rPr>
          <w:i/>
          <w:color w:val="000000"/>
        </w:rPr>
        <w:t xml:space="preserve">, </w:t>
      </w:r>
      <w:proofErr w:type="spellStart"/>
      <w:r w:rsidRPr="006D1879">
        <w:rPr>
          <w:i/>
          <w:color w:val="000000"/>
        </w:rPr>
        <w:t>wir</w:t>
      </w:r>
      <w:proofErr w:type="spellEnd"/>
      <w:r w:rsidRPr="006D1879">
        <w:rPr>
          <w:i/>
          <w:color w:val="000000"/>
        </w:rPr>
        <w:t xml:space="preserve">, </w:t>
      </w:r>
      <w:proofErr w:type="spellStart"/>
      <w:r w:rsidRPr="006D1879">
        <w:rPr>
          <w:i/>
          <w:color w:val="000000"/>
        </w:rPr>
        <w:t>ihr</w:t>
      </w:r>
      <w:proofErr w:type="spellEnd"/>
      <w:r w:rsidRPr="006D1879">
        <w:rPr>
          <w:i/>
          <w:color w:val="000000"/>
        </w:rPr>
        <w:t>; г</w:t>
      </w:r>
      <w:r w:rsidRPr="006D1879">
        <w:rPr>
          <w:color w:val="000000"/>
        </w:rPr>
        <w:t xml:space="preserve">лаголы: </w:t>
      </w:r>
      <w:proofErr w:type="spellStart"/>
      <w:r w:rsidRPr="006D1879">
        <w:rPr>
          <w:i/>
          <w:color w:val="000000"/>
        </w:rPr>
        <w:t>kommen</w:t>
      </w:r>
      <w:proofErr w:type="spellEnd"/>
      <w:r w:rsidRPr="006D1879">
        <w:rPr>
          <w:i/>
          <w:color w:val="000000"/>
        </w:rPr>
        <w:t xml:space="preserve">, heißen, </w:t>
      </w:r>
      <w:proofErr w:type="spellStart"/>
      <w:r w:rsidRPr="006D1879">
        <w:rPr>
          <w:i/>
          <w:color w:val="000000"/>
        </w:rPr>
        <w:t>mögen</w:t>
      </w:r>
      <w:proofErr w:type="spellEnd"/>
      <w:r w:rsidRPr="006D1879">
        <w:rPr>
          <w:color w:val="000000"/>
        </w:rPr>
        <w:t xml:space="preserve">, </w:t>
      </w:r>
      <w:proofErr w:type="spellStart"/>
      <w:r w:rsidRPr="006D1879">
        <w:rPr>
          <w:i/>
          <w:color w:val="000000"/>
        </w:rPr>
        <w:t>sein</w:t>
      </w:r>
      <w:proofErr w:type="spellEnd"/>
      <w:r w:rsidRPr="006D1879">
        <w:rPr>
          <w:i/>
          <w:color w:val="000000"/>
        </w:rPr>
        <w:t>; о</w:t>
      </w:r>
      <w:r w:rsidRPr="006D1879">
        <w:rPr>
          <w:color w:val="000000"/>
        </w:rPr>
        <w:t xml:space="preserve">пределённый и неопределённый артикли: </w:t>
      </w:r>
      <w:proofErr w:type="spellStart"/>
      <w:r w:rsidRPr="006D1879">
        <w:rPr>
          <w:i/>
          <w:color w:val="000000"/>
        </w:rPr>
        <w:t>der</w:t>
      </w:r>
      <w:proofErr w:type="spellEnd"/>
      <w:r w:rsidRPr="006D1879">
        <w:rPr>
          <w:i/>
          <w:color w:val="000000"/>
        </w:rPr>
        <w:t xml:space="preserve">, </w:t>
      </w:r>
      <w:proofErr w:type="spellStart"/>
      <w:r w:rsidRPr="006D1879">
        <w:rPr>
          <w:i/>
          <w:color w:val="000000"/>
        </w:rPr>
        <w:t>das</w:t>
      </w:r>
      <w:proofErr w:type="spellEnd"/>
      <w:r w:rsidRPr="006D1879">
        <w:rPr>
          <w:i/>
          <w:color w:val="000000"/>
        </w:rPr>
        <w:t xml:space="preserve">, </w:t>
      </w:r>
      <w:proofErr w:type="spellStart"/>
      <w:r w:rsidRPr="006D1879">
        <w:rPr>
          <w:i/>
          <w:color w:val="000000"/>
        </w:rPr>
        <w:t>die</w:t>
      </w:r>
      <w:proofErr w:type="spellEnd"/>
      <w:r w:rsidRPr="006D1879">
        <w:rPr>
          <w:i/>
          <w:color w:val="000000"/>
        </w:rPr>
        <w:t xml:space="preserve">, </w:t>
      </w:r>
      <w:proofErr w:type="spellStart"/>
      <w:r w:rsidRPr="006D1879">
        <w:rPr>
          <w:i/>
          <w:color w:val="000000"/>
        </w:rPr>
        <w:t>ein</w:t>
      </w:r>
      <w:proofErr w:type="spellEnd"/>
      <w:r w:rsidRPr="006D1879">
        <w:rPr>
          <w:i/>
          <w:color w:val="000000"/>
        </w:rPr>
        <w:t xml:space="preserve">, </w:t>
      </w:r>
      <w:proofErr w:type="spellStart"/>
      <w:r w:rsidRPr="006D1879">
        <w:rPr>
          <w:i/>
          <w:color w:val="000000"/>
        </w:rPr>
        <w:t>eine</w:t>
      </w:r>
      <w:proofErr w:type="spellEnd"/>
      <w:r w:rsidRPr="006D1879">
        <w:rPr>
          <w:i/>
          <w:color w:val="000000"/>
        </w:rPr>
        <w:t xml:space="preserve">; </w:t>
      </w:r>
      <w:r w:rsidRPr="006D1879">
        <w:rPr>
          <w:color w:val="000000"/>
        </w:rPr>
        <w:t xml:space="preserve">притяжательные местоимения: </w:t>
      </w:r>
      <w:proofErr w:type="spellStart"/>
      <w:r w:rsidRPr="006D1879">
        <w:rPr>
          <w:i/>
          <w:color w:val="000000"/>
        </w:rPr>
        <w:t>mein</w:t>
      </w:r>
      <w:proofErr w:type="spellEnd"/>
      <w:r w:rsidRPr="006D1879">
        <w:rPr>
          <w:i/>
          <w:color w:val="000000"/>
        </w:rPr>
        <w:t xml:space="preserve">, </w:t>
      </w:r>
      <w:proofErr w:type="spellStart"/>
      <w:r w:rsidRPr="006D1879">
        <w:rPr>
          <w:i/>
          <w:color w:val="000000"/>
        </w:rPr>
        <w:t>dein</w:t>
      </w:r>
      <w:proofErr w:type="spellEnd"/>
      <w:r w:rsidRPr="006D1879">
        <w:rPr>
          <w:i/>
          <w:color w:val="000000"/>
        </w:rPr>
        <w:t xml:space="preserve">; </w:t>
      </w:r>
      <w:r w:rsidRPr="006D1879">
        <w:rPr>
          <w:color w:val="000000"/>
        </w:rPr>
        <w:t xml:space="preserve">предлоги: </w:t>
      </w:r>
      <w:proofErr w:type="spellStart"/>
      <w:r w:rsidRPr="006D1879">
        <w:rPr>
          <w:i/>
          <w:color w:val="000000"/>
        </w:rPr>
        <w:t>in</w:t>
      </w:r>
      <w:proofErr w:type="spellEnd"/>
      <w:r w:rsidRPr="006D1879">
        <w:rPr>
          <w:i/>
          <w:color w:val="000000"/>
        </w:rPr>
        <w:t xml:space="preserve">, </w:t>
      </w:r>
      <w:proofErr w:type="spellStart"/>
      <w:r w:rsidRPr="006D1879">
        <w:rPr>
          <w:i/>
          <w:color w:val="000000"/>
        </w:rPr>
        <w:t>auf</w:t>
      </w:r>
      <w:proofErr w:type="spellEnd"/>
      <w:r w:rsidRPr="006D1879">
        <w:rPr>
          <w:i/>
          <w:color w:val="000000"/>
        </w:rPr>
        <w:t xml:space="preserve">; </w:t>
      </w:r>
      <w:r w:rsidRPr="006D1879">
        <w:rPr>
          <w:color w:val="000000"/>
        </w:rPr>
        <w:t>числа; школьные принадлежности; названия некоторых школьных предметов</w:t>
      </w:r>
      <w:r w:rsidRPr="006D1879">
        <w:rPr>
          <w:i/>
          <w:color w:val="000000"/>
        </w:rPr>
        <w:t xml:space="preserve">; </w:t>
      </w:r>
      <w:r w:rsidRPr="006D1879">
        <w:rPr>
          <w:color w:val="000000"/>
        </w:rPr>
        <w:t>ударение в предложении; интонация</w:t>
      </w:r>
      <w:r w:rsidRPr="006D1879">
        <w:rPr>
          <w:i/>
          <w:color w:val="000000"/>
        </w:rPr>
        <w:t xml:space="preserve">; </w:t>
      </w:r>
      <w:r w:rsidRPr="006D1879">
        <w:rPr>
          <w:color w:val="000000"/>
        </w:rPr>
        <w:t xml:space="preserve">вопросительного предложения; словарное ударение. </w:t>
      </w:r>
    </w:p>
    <w:p w:rsidR="00A572CA" w:rsidRPr="006D1879" w:rsidRDefault="00A572CA" w:rsidP="006D1879">
      <w:pPr>
        <w:ind w:firstLine="425"/>
        <w:jc w:val="both"/>
        <w:rPr>
          <w:color w:val="000000"/>
        </w:rPr>
      </w:pPr>
      <w:proofErr w:type="gramStart"/>
      <w:r w:rsidRPr="006D1879">
        <w:rPr>
          <w:b/>
          <w:color w:val="000000"/>
        </w:rPr>
        <w:t xml:space="preserve">Чтение, говорение, </w:t>
      </w:r>
      <w:proofErr w:type="spellStart"/>
      <w:r w:rsidRPr="006D1879">
        <w:rPr>
          <w:b/>
          <w:color w:val="000000"/>
        </w:rPr>
        <w:t>аудирование</w:t>
      </w:r>
      <w:proofErr w:type="spellEnd"/>
      <w:r w:rsidRPr="006D1879">
        <w:rPr>
          <w:b/>
          <w:color w:val="000000"/>
        </w:rPr>
        <w:t>, письмо:</w:t>
      </w:r>
      <w:r w:rsidRPr="006D1879">
        <w:rPr>
          <w:color w:val="000000"/>
        </w:rPr>
        <w:t xml:space="preserve"> ведут диалог-расспрос (о том, какие школьные предметы нравятся, какие нет); рассказывают о своём друге/своей подруге; </w:t>
      </w:r>
      <w:r w:rsidRPr="006D1879">
        <w:rPr>
          <w:color w:val="000000"/>
        </w:rPr>
        <w:lastRenderedPageBreak/>
        <w:t>оперируют активной лексикой в процессе общения; воспроизводят наизусть тексты рифмовок; понимают на слух речь учителя, одноклассников и небольшие доступные тексты в аудио записи, построенные на изученном языковом материале: краткие диалоги, рифмовки, песни;</w:t>
      </w:r>
      <w:proofErr w:type="gramEnd"/>
      <w:r w:rsidRPr="006D1879">
        <w:rPr>
          <w:color w:val="000000"/>
        </w:rPr>
        <w:t xml:space="preserve"> </w:t>
      </w:r>
      <w:proofErr w:type="gramStart"/>
      <w:r w:rsidRPr="006D1879">
        <w:rPr>
          <w:color w:val="000000"/>
        </w:rPr>
        <w:t xml:space="preserve">вербально или </w:t>
      </w:r>
      <w:proofErr w:type="spellStart"/>
      <w:r w:rsidRPr="006D1879">
        <w:rPr>
          <w:color w:val="000000"/>
        </w:rPr>
        <w:t>невербально</w:t>
      </w:r>
      <w:proofErr w:type="spellEnd"/>
      <w:r w:rsidRPr="006D1879">
        <w:rPr>
          <w:color w:val="000000"/>
        </w:rPr>
        <w:t xml:space="preserve"> реагируют на услышанное; понимают на слух и произносят цифры и группы цифр; называют телефонные номера; произносят имена и фамилии по буквам; выразительно читают вслух небольшие тексты, построенные на изученном языковом материале; пишут небольшой рассказ о себе, своём друге/своей подруге с опорой на образец; соблюдают правильное ударение в словах и фразах, интонацию в целом;</w:t>
      </w:r>
      <w:proofErr w:type="gramEnd"/>
      <w:r w:rsidRPr="006D1879">
        <w:rPr>
          <w:color w:val="000000"/>
        </w:rPr>
        <w:t xml:space="preserve"> употребляют спряжение известных глаголов в утвердительных и вопросительных предложениях, определённые и неопределённые артикли в ед. числе, притяжательные местоимения </w:t>
      </w:r>
      <w:proofErr w:type="spellStart"/>
      <w:r w:rsidRPr="006D1879">
        <w:rPr>
          <w:i/>
          <w:color w:val="000000"/>
        </w:rPr>
        <w:t>mein</w:t>
      </w:r>
      <w:proofErr w:type="spellEnd"/>
      <w:r w:rsidRPr="006D1879">
        <w:rPr>
          <w:i/>
          <w:color w:val="000000"/>
        </w:rPr>
        <w:t xml:space="preserve">, </w:t>
      </w:r>
      <w:proofErr w:type="spellStart"/>
      <w:r w:rsidRPr="006D1879">
        <w:rPr>
          <w:i/>
          <w:color w:val="000000"/>
        </w:rPr>
        <w:t>dein</w:t>
      </w:r>
      <w:proofErr w:type="spellEnd"/>
      <w:r w:rsidRPr="006D1879">
        <w:rPr>
          <w:color w:val="000000"/>
        </w:rPr>
        <w:t>, числительные (количественные от 1 до 1000) .</w:t>
      </w:r>
    </w:p>
    <w:p w:rsidR="00A572CA" w:rsidRPr="006D1879" w:rsidRDefault="00AF79F5" w:rsidP="006D1879">
      <w:pPr>
        <w:ind w:firstLine="425"/>
        <w:jc w:val="both"/>
        <w:rPr>
          <w:color w:val="000000"/>
        </w:rPr>
      </w:pPr>
      <w:r w:rsidRPr="006D1879">
        <w:rPr>
          <w:b/>
          <w:color w:val="000000"/>
        </w:rPr>
        <w:t>3. Животные/</w:t>
      </w:r>
      <w:proofErr w:type="spellStart"/>
      <w:r w:rsidRPr="006D1879">
        <w:rPr>
          <w:b/>
          <w:color w:val="000000"/>
        </w:rPr>
        <w:t>Tiere</w:t>
      </w:r>
      <w:proofErr w:type="spellEnd"/>
      <w:r w:rsidRPr="006D1879">
        <w:rPr>
          <w:b/>
          <w:color w:val="000000"/>
        </w:rPr>
        <w:t xml:space="preserve"> </w:t>
      </w:r>
      <w:r w:rsidR="00A572CA" w:rsidRPr="006D1879">
        <w:rPr>
          <w:b/>
          <w:color w:val="000000"/>
        </w:rPr>
        <w:t xml:space="preserve"> </w:t>
      </w:r>
      <w:r w:rsidR="006D1879">
        <w:rPr>
          <w:b/>
          <w:color w:val="000000"/>
        </w:rPr>
        <w:t>(5ч.)</w:t>
      </w:r>
    </w:p>
    <w:p w:rsidR="00A572CA" w:rsidRPr="006D1879" w:rsidRDefault="00A572CA" w:rsidP="006D1879">
      <w:pPr>
        <w:ind w:firstLine="425"/>
        <w:jc w:val="both"/>
        <w:rPr>
          <w:color w:val="000000"/>
        </w:rPr>
      </w:pPr>
      <w:r w:rsidRPr="006D1879">
        <w:rPr>
          <w:color w:val="000000"/>
        </w:rPr>
        <w:t>Обучающийся</w:t>
      </w:r>
      <w:r w:rsidRPr="006D1879">
        <w:rPr>
          <w:b/>
          <w:color w:val="000000"/>
        </w:rPr>
        <w:t xml:space="preserve"> научится: </w:t>
      </w:r>
      <w:r w:rsidRPr="006D1879">
        <w:rPr>
          <w:color w:val="000000"/>
        </w:rPr>
        <w:t xml:space="preserve">говорить о животных; проводить интервью в классе; понимать текст о животных; описывать животных; называть цвета, называть животных. </w:t>
      </w:r>
    </w:p>
    <w:p w:rsidR="00A572CA" w:rsidRPr="006D1879" w:rsidRDefault="00A572CA" w:rsidP="006D1879">
      <w:pPr>
        <w:ind w:firstLine="425"/>
        <w:jc w:val="both"/>
        <w:rPr>
          <w:color w:val="000000"/>
        </w:rPr>
      </w:pPr>
      <w:r w:rsidRPr="006D1879">
        <w:rPr>
          <w:b/>
          <w:color w:val="000000"/>
        </w:rPr>
        <w:t>Грамматика, лексика, фонетика:</w:t>
      </w:r>
      <w:r w:rsidRPr="006D1879">
        <w:rPr>
          <w:color w:val="000000"/>
        </w:rPr>
        <w:t xml:space="preserve"> спряжение глаголов </w:t>
      </w:r>
      <w:proofErr w:type="spellStart"/>
      <w:r w:rsidRPr="006D1879">
        <w:rPr>
          <w:i/>
          <w:color w:val="000000"/>
        </w:rPr>
        <w:t>haben</w:t>
      </w:r>
      <w:proofErr w:type="spellEnd"/>
      <w:r w:rsidRPr="006D1879">
        <w:rPr>
          <w:i/>
          <w:color w:val="000000"/>
        </w:rPr>
        <w:t xml:space="preserve">, </w:t>
      </w:r>
      <w:proofErr w:type="spellStart"/>
      <w:r w:rsidRPr="006D1879">
        <w:rPr>
          <w:i/>
          <w:color w:val="000000"/>
        </w:rPr>
        <w:t>sein</w:t>
      </w:r>
      <w:proofErr w:type="spellEnd"/>
      <w:r w:rsidRPr="006D1879">
        <w:rPr>
          <w:color w:val="000000"/>
        </w:rPr>
        <w:t xml:space="preserve">; вопросы без вопросительного слова; винительный падеж; множественное число существительных; названия животных, цветов, континентов и частей света; словарное ударение, краткие и долгие гласные. </w:t>
      </w:r>
    </w:p>
    <w:p w:rsidR="00A572CA" w:rsidRPr="006D1879" w:rsidRDefault="00A572CA" w:rsidP="006D1879">
      <w:pPr>
        <w:ind w:firstLine="425"/>
        <w:jc w:val="both"/>
        <w:rPr>
          <w:color w:val="000000"/>
        </w:rPr>
      </w:pPr>
      <w:proofErr w:type="gramStart"/>
      <w:r w:rsidRPr="006D1879">
        <w:rPr>
          <w:b/>
          <w:color w:val="000000"/>
        </w:rPr>
        <w:t xml:space="preserve">Чтение, говорение, </w:t>
      </w:r>
      <w:proofErr w:type="spellStart"/>
      <w:r w:rsidRPr="006D1879">
        <w:rPr>
          <w:b/>
          <w:color w:val="000000"/>
        </w:rPr>
        <w:t>аудирование</w:t>
      </w:r>
      <w:proofErr w:type="spellEnd"/>
      <w:r w:rsidRPr="006D1879">
        <w:rPr>
          <w:b/>
          <w:color w:val="000000"/>
        </w:rPr>
        <w:t>, письмо:</w:t>
      </w:r>
      <w:r w:rsidRPr="006D1879">
        <w:rPr>
          <w:color w:val="000000"/>
        </w:rPr>
        <w:t xml:space="preserve"> ведут диалог-расспрос (о животных); рассказывают (о своих животных); оперируют активной лексикой в процессе общения; понимают на слух речь учителя, одноклассников и небольшие доступные тексты в аудиозаписи; выразительно читают вслух небольшие тексты, построенные на изученном языковом материале; пишут небольшой рассказ о себе, своих игрушках, о том, что они умеют делать, с опорой на образец;</w:t>
      </w:r>
      <w:proofErr w:type="gramEnd"/>
      <w:r w:rsidRPr="006D1879">
        <w:rPr>
          <w:color w:val="000000"/>
        </w:rPr>
        <w:t xml:space="preserve"> соблюдают правильное ударение в словах и предложениях, интонацию в целом; проводят интервью о любимых животных и сообщения на основе собранного материала; употребляют винительный падеж и множественное число существительных, вопросы без вопросительного слова. </w:t>
      </w:r>
    </w:p>
    <w:p w:rsidR="00A572CA" w:rsidRPr="006D1879" w:rsidRDefault="00A572CA" w:rsidP="006D1879">
      <w:pPr>
        <w:ind w:firstLine="425"/>
        <w:jc w:val="both"/>
        <w:rPr>
          <w:b/>
          <w:color w:val="000000"/>
        </w:rPr>
      </w:pPr>
      <w:r w:rsidRPr="006D1879">
        <w:rPr>
          <w:b/>
          <w:color w:val="000000"/>
        </w:rPr>
        <w:t xml:space="preserve">Грамматический аспект в обучении: </w:t>
      </w:r>
    </w:p>
    <w:p w:rsidR="00A572CA" w:rsidRPr="006D1879" w:rsidRDefault="00A572CA" w:rsidP="006D1879">
      <w:pPr>
        <w:ind w:firstLine="425"/>
        <w:jc w:val="both"/>
        <w:rPr>
          <w:color w:val="000000"/>
        </w:rPr>
      </w:pPr>
      <w:proofErr w:type="gramStart"/>
      <w:r w:rsidRPr="006D1879">
        <w:rPr>
          <w:color w:val="000000"/>
        </w:rPr>
        <w:t>Обучающиеся</w:t>
      </w:r>
      <w:proofErr w:type="gramEnd"/>
      <w:r w:rsidRPr="006D1879">
        <w:rPr>
          <w:color w:val="000000"/>
        </w:rPr>
        <w:t xml:space="preserve"> овладевают грамматическим материалом в единстве с фонетикой и лексикой. </w:t>
      </w:r>
      <w:proofErr w:type="gramStart"/>
      <w:r w:rsidRPr="006D1879">
        <w:rPr>
          <w:color w:val="000000"/>
        </w:rPr>
        <w:t xml:space="preserve">Активный грамматический минимум составляют следующие грамматические явления: личные местоимения и притяжательные местоимения; глагол </w:t>
      </w:r>
      <w:proofErr w:type="spellStart"/>
      <w:r w:rsidRPr="006D1879">
        <w:rPr>
          <w:i/>
          <w:color w:val="000000"/>
        </w:rPr>
        <w:t>haben</w:t>
      </w:r>
      <w:proofErr w:type="spellEnd"/>
      <w:r w:rsidRPr="006D1879">
        <w:rPr>
          <w:i/>
          <w:color w:val="000000"/>
        </w:rPr>
        <w:t xml:space="preserve"> </w:t>
      </w:r>
      <w:r w:rsidRPr="006D1879">
        <w:rPr>
          <w:color w:val="000000"/>
        </w:rPr>
        <w:t xml:space="preserve">в </w:t>
      </w:r>
      <w:proofErr w:type="spellStart"/>
      <w:r w:rsidRPr="006D1879">
        <w:rPr>
          <w:i/>
          <w:color w:val="000000"/>
        </w:rPr>
        <w:t>Präsen</w:t>
      </w:r>
      <w:r w:rsidRPr="006D1879">
        <w:rPr>
          <w:color w:val="000000"/>
        </w:rPr>
        <w:t>s</w:t>
      </w:r>
      <w:proofErr w:type="spellEnd"/>
      <w:r w:rsidRPr="006D1879">
        <w:rPr>
          <w:color w:val="000000"/>
        </w:rPr>
        <w:t xml:space="preserve">, глагол </w:t>
      </w:r>
      <w:proofErr w:type="spellStart"/>
      <w:r w:rsidRPr="006D1879">
        <w:rPr>
          <w:i/>
          <w:color w:val="000000"/>
        </w:rPr>
        <w:t>sein</w:t>
      </w:r>
      <w:proofErr w:type="spellEnd"/>
      <w:r w:rsidRPr="006D1879">
        <w:rPr>
          <w:i/>
          <w:color w:val="000000"/>
        </w:rPr>
        <w:t xml:space="preserve"> </w:t>
      </w:r>
      <w:r w:rsidRPr="006D1879">
        <w:rPr>
          <w:color w:val="000000"/>
        </w:rPr>
        <w:t xml:space="preserve">в </w:t>
      </w:r>
      <w:proofErr w:type="spellStart"/>
      <w:r w:rsidRPr="006D1879">
        <w:rPr>
          <w:i/>
          <w:color w:val="000000"/>
        </w:rPr>
        <w:t>Präsens</w:t>
      </w:r>
      <w:proofErr w:type="spellEnd"/>
      <w:r w:rsidRPr="006D1879">
        <w:rPr>
          <w:i/>
          <w:color w:val="000000"/>
        </w:rPr>
        <w:t xml:space="preserve">, </w:t>
      </w:r>
      <w:r w:rsidRPr="006D1879">
        <w:rPr>
          <w:color w:val="000000"/>
        </w:rPr>
        <w:t xml:space="preserve">слабые глаголы </w:t>
      </w:r>
      <w:proofErr w:type="spellStart"/>
      <w:r w:rsidRPr="006D1879">
        <w:rPr>
          <w:i/>
          <w:color w:val="000000"/>
        </w:rPr>
        <w:t>wohnen</w:t>
      </w:r>
      <w:proofErr w:type="spellEnd"/>
      <w:r w:rsidRPr="006D1879">
        <w:rPr>
          <w:i/>
          <w:color w:val="000000"/>
        </w:rPr>
        <w:t xml:space="preserve">, </w:t>
      </w:r>
      <w:proofErr w:type="spellStart"/>
      <w:r w:rsidRPr="006D1879">
        <w:rPr>
          <w:i/>
          <w:color w:val="000000"/>
        </w:rPr>
        <w:t>basteln</w:t>
      </w:r>
      <w:proofErr w:type="spellEnd"/>
      <w:r w:rsidRPr="006D1879">
        <w:rPr>
          <w:i/>
          <w:color w:val="000000"/>
        </w:rPr>
        <w:t xml:space="preserve">, </w:t>
      </w:r>
      <w:proofErr w:type="spellStart"/>
      <w:r w:rsidRPr="006D1879">
        <w:rPr>
          <w:i/>
          <w:color w:val="000000"/>
        </w:rPr>
        <w:t>sammeln</w:t>
      </w:r>
      <w:proofErr w:type="spellEnd"/>
      <w:r w:rsidRPr="006D1879">
        <w:rPr>
          <w:i/>
          <w:color w:val="000000"/>
        </w:rPr>
        <w:t xml:space="preserve"> </w:t>
      </w:r>
      <w:r w:rsidRPr="006D1879">
        <w:rPr>
          <w:color w:val="000000"/>
        </w:rPr>
        <w:t xml:space="preserve">и др. в </w:t>
      </w:r>
      <w:proofErr w:type="spellStart"/>
      <w:r w:rsidRPr="006D1879">
        <w:rPr>
          <w:i/>
          <w:color w:val="000000"/>
        </w:rPr>
        <w:t>Präsens</w:t>
      </w:r>
      <w:proofErr w:type="spellEnd"/>
      <w:r w:rsidRPr="006D1879">
        <w:rPr>
          <w:i/>
          <w:color w:val="000000"/>
        </w:rPr>
        <w:t xml:space="preserve">, </w:t>
      </w:r>
      <w:r w:rsidRPr="006D1879">
        <w:rPr>
          <w:color w:val="000000"/>
        </w:rPr>
        <w:t xml:space="preserve">глаголы с отделяемыми приставками в </w:t>
      </w:r>
      <w:proofErr w:type="spellStart"/>
      <w:r w:rsidRPr="006D1879">
        <w:rPr>
          <w:i/>
          <w:color w:val="000000"/>
        </w:rPr>
        <w:t>Präsens</w:t>
      </w:r>
      <w:proofErr w:type="spellEnd"/>
      <w:r w:rsidRPr="006D1879">
        <w:rPr>
          <w:i/>
          <w:color w:val="000000"/>
        </w:rPr>
        <w:t xml:space="preserve">, </w:t>
      </w:r>
      <w:r w:rsidRPr="006D1879">
        <w:rPr>
          <w:color w:val="000000"/>
        </w:rPr>
        <w:t xml:space="preserve">модальный глагол </w:t>
      </w:r>
      <w:proofErr w:type="spellStart"/>
      <w:r w:rsidRPr="006D1879">
        <w:rPr>
          <w:i/>
          <w:color w:val="000000"/>
        </w:rPr>
        <w:t>können</w:t>
      </w:r>
      <w:proofErr w:type="spellEnd"/>
      <w:r w:rsidRPr="006D1879">
        <w:rPr>
          <w:i/>
          <w:color w:val="000000"/>
        </w:rPr>
        <w:t xml:space="preserve"> </w:t>
      </w:r>
      <w:r w:rsidRPr="006D1879">
        <w:rPr>
          <w:color w:val="000000"/>
        </w:rPr>
        <w:t xml:space="preserve">в </w:t>
      </w:r>
      <w:proofErr w:type="spellStart"/>
      <w:r w:rsidRPr="006D1879">
        <w:rPr>
          <w:i/>
          <w:color w:val="000000"/>
        </w:rPr>
        <w:t>Präsens</w:t>
      </w:r>
      <w:proofErr w:type="spellEnd"/>
      <w:r w:rsidRPr="006D1879">
        <w:rPr>
          <w:i/>
          <w:color w:val="000000"/>
        </w:rPr>
        <w:t xml:space="preserve">, </w:t>
      </w:r>
      <w:r w:rsidRPr="006D1879">
        <w:rPr>
          <w:color w:val="000000"/>
        </w:rPr>
        <w:t xml:space="preserve">глагол </w:t>
      </w:r>
      <w:proofErr w:type="spellStart"/>
      <w:r w:rsidRPr="006D1879">
        <w:rPr>
          <w:i/>
          <w:color w:val="000000"/>
        </w:rPr>
        <w:t>machen</w:t>
      </w:r>
      <w:proofErr w:type="spellEnd"/>
      <w:r w:rsidRPr="006D1879">
        <w:rPr>
          <w:i/>
          <w:color w:val="000000"/>
        </w:rPr>
        <w:t xml:space="preserve"> </w:t>
      </w:r>
      <w:r w:rsidRPr="006D1879">
        <w:rPr>
          <w:color w:val="000000"/>
        </w:rPr>
        <w:t xml:space="preserve">в </w:t>
      </w:r>
      <w:proofErr w:type="spellStart"/>
      <w:r w:rsidRPr="006D1879">
        <w:rPr>
          <w:i/>
          <w:color w:val="000000"/>
        </w:rPr>
        <w:t>Präsens</w:t>
      </w:r>
      <w:proofErr w:type="spellEnd"/>
      <w:r w:rsidRPr="006D1879">
        <w:rPr>
          <w:color w:val="000000"/>
        </w:rPr>
        <w:t>;</w:t>
      </w:r>
      <w:proofErr w:type="gramEnd"/>
      <w:r w:rsidRPr="006D1879">
        <w:rPr>
          <w:color w:val="000000"/>
        </w:rPr>
        <w:t xml:space="preserve"> существительные с определённым артиклем, с неопределённым артиклем, с нулевым артиклем (употребление названий профессий), с отрицательным артиклем, множественное число существительных, существительные в винительном падеже</w:t>
      </w:r>
      <w:r w:rsidRPr="006D1879">
        <w:rPr>
          <w:i/>
          <w:color w:val="000000"/>
        </w:rPr>
        <w:t xml:space="preserve"> (</w:t>
      </w:r>
      <w:proofErr w:type="spellStart"/>
      <w:r w:rsidRPr="006D1879">
        <w:rPr>
          <w:i/>
          <w:color w:val="000000"/>
        </w:rPr>
        <w:t>Akkusativ</w:t>
      </w:r>
      <w:proofErr w:type="spellEnd"/>
      <w:r w:rsidRPr="006D1879">
        <w:rPr>
          <w:i/>
          <w:color w:val="000000"/>
        </w:rPr>
        <w:t>)</w:t>
      </w:r>
      <w:r w:rsidRPr="006D1879">
        <w:rPr>
          <w:color w:val="000000"/>
        </w:rPr>
        <w:t xml:space="preserve">; количественные числительные; предлоги </w:t>
      </w:r>
      <w:proofErr w:type="spellStart"/>
      <w:r w:rsidRPr="006D1879">
        <w:rPr>
          <w:i/>
          <w:color w:val="000000"/>
        </w:rPr>
        <w:t>um</w:t>
      </w:r>
      <w:proofErr w:type="spellEnd"/>
      <w:r w:rsidRPr="006D1879">
        <w:rPr>
          <w:i/>
          <w:color w:val="000000"/>
        </w:rPr>
        <w:t xml:space="preserve">, </w:t>
      </w:r>
      <w:proofErr w:type="spellStart"/>
      <w:r w:rsidRPr="006D1879">
        <w:rPr>
          <w:i/>
          <w:color w:val="000000"/>
        </w:rPr>
        <w:t>von</w:t>
      </w:r>
      <w:proofErr w:type="spellEnd"/>
      <w:r w:rsidRPr="006D1879">
        <w:rPr>
          <w:i/>
          <w:color w:val="000000"/>
        </w:rPr>
        <w:t xml:space="preserve"> ... </w:t>
      </w:r>
      <w:proofErr w:type="spellStart"/>
      <w:r w:rsidRPr="006D1879">
        <w:rPr>
          <w:i/>
          <w:color w:val="000000"/>
        </w:rPr>
        <w:t>bis</w:t>
      </w:r>
      <w:proofErr w:type="spellEnd"/>
      <w:r w:rsidRPr="006D1879">
        <w:rPr>
          <w:i/>
          <w:color w:val="000000"/>
        </w:rPr>
        <w:t xml:space="preserve">, </w:t>
      </w:r>
      <w:proofErr w:type="spellStart"/>
      <w:r w:rsidRPr="006D1879">
        <w:rPr>
          <w:i/>
          <w:color w:val="000000"/>
        </w:rPr>
        <w:t>am</w:t>
      </w:r>
      <w:proofErr w:type="spellEnd"/>
      <w:r w:rsidRPr="006D1879">
        <w:rPr>
          <w:color w:val="000000"/>
        </w:rPr>
        <w:t xml:space="preserve">. Синтаксис: порядок слов в повествовательном предложении, порядок слов в вопросительном предложении (вопросительные слова), формы отрицания в предложении, формы утверждения в предложении. </w:t>
      </w:r>
    </w:p>
    <w:p w:rsidR="00AF79F5" w:rsidRPr="006D1879" w:rsidRDefault="00AF79F5" w:rsidP="006D1879">
      <w:pPr>
        <w:jc w:val="center"/>
        <w:rPr>
          <w:b/>
        </w:rPr>
      </w:pPr>
      <w:r w:rsidRPr="006D1879">
        <w:rPr>
          <w:b/>
        </w:rPr>
        <w:t>Тематическое планирование</w:t>
      </w:r>
      <w:r w:rsidR="00B30CF7">
        <w:rPr>
          <w:b/>
        </w:rPr>
        <w:t xml:space="preserve"> учебного предмета</w:t>
      </w:r>
    </w:p>
    <w:p w:rsidR="00AF79F5" w:rsidRPr="006D1879" w:rsidRDefault="00AF79F5" w:rsidP="006D1879">
      <w:pPr>
        <w:jc w:val="both"/>
      </w:pPr>
    </w:p>
    <w:tbl>
      <w:tblPr>
        <w:tblW w:w="8015" w:type="dxa"/>
        <w:tblInd w:w="25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28"/>
        <w:gridCol w:w="3630"/>
        <w:gridCol w:w="1481"/>
        <w:gridCol w:w="1676"/>
      </w:tblGrid>
      <w:tr w:rsidR="00C114E0" w:rsidRPr="006D1879" w:rsidTr="00C114E0"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4E0" w:rsidRPr="006D1879" w:rsidRDefault="00C114E0" w:rsidP="00B30CF7">
            <w:pPr>
              <w:ind w:left="53" w:right="110"/>
              <w:jc w:val="center"/>
              <w:rPr>
                <w:color w:val="000000"/>
              </w:rPr>
            </w:pPr>
            <w:r w:rsidRPr="006D1879">
              <w:rPr>
                <w:b/>
                <w:bCs/>
                <w:color w:val="000000"/>
              </w:rPr>
              <w:t>№ раздела</w:t>
            </w:r>
          </w:p>
        </w:tc>
        <w:tc>
          <w:tcPr>
            <w:tcW w:w="3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4E0" w:rsidRPr="006D1879" w:rsidRDefault="00C114E0" w:rsidP="006D1879">
            <w:pPr>
              <w:ind w:right="110"/>
              <w:jc w:val="both"/>
              <w:rPr>
                <w:color w:val="000000"/>
              </w:rPr>
            </w:pPr>
            <w:r w:rsidRPr="006D1879">
              <w:rPr>
                <w:b/>
                <w:bCs/>
                <w:color w:val="000000"/>
              </w:rPr>
              <w:t>Предметное содержание</w:t>
            </w:r>
          </w:p>
        </w:tc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4E0" w:rsidRPr="006D1879" w:rsidRDefault="00C114E0" w:rsidP="00B30CF7">
            <w:pPr>
              <w:ind w:right="110"/>
              <w:jc w:val="center"/>
              <w:rPr>
                <w:color w:val="000000"/>
              </w:rPr>
            </w:pPr>
            <w:r w:rsidRPr="006D1879">
              <w:rPr>
                <w:b/>
                <w:bCs/>
                <w:color w:val="000000"/>
              </w:rPr>
              <w:t>Кол-во часов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114E0" w:rsidRPr="006D1879" w:rsidRDefault="00C114E0" w:rsidP="00B30CF7">
            <w:pPr>
              <w:ind w:right="110"/>
              <w:jc w:val="center"/>
              <w:rPr>
                <w:b/>
                <w:bCs/>
                <w:color w:val="000000"/>
              </w:rPr>
            </w:pPr>
            <w:r w:rsidRPr="006D1879">
              <w:rPr>
                <w:b/>
                <w:bCs/>
                <w:color w:val="000000"/>
              </w:rPr>
              <w:t>Кол-во контрольных работ</w:t>
            </w:r>
          </w:p>
        </w:tc>
      </w:tr>
      <w:tr w:rsidR="00C114E0" w:rsidRPr="006D1879" w:rsidTr="00C114E0"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4E0" w:rsidRPr="006D1879" w:rsidRDefault="00C114E0" w:rsidP="00B30CF7">
            <w:pPr>
              <w:ind w:right="110"/>
              <w:jc w:val="center"/>
              <w:rPr>
                <w:color w:val="000000"/>
              </w:rPr>
            </w:pPr>
            <w:r w:rsidRPr="006D1879">
              <w:rPr>
                <w:color w:val="000000"/>
              </w:rPr>
              <w:t>1</w:t>
            </w:r>
          </w:p>
        </w:tc>
        <w:tc>
          <w:tcPr>
            <w:tcW w:w="3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4E0" w:rsidRPr="006D1879" w:rsidRDefault="00C114E0" w:rsidP="006D1879">
            <w:pPr>
              <w:ind w:right="110"/>
              <w:jc w:val="both"/>
              <w:rPr>
                <w:color w:val="000000"/>
              </w:rPr>
            </w:pPr>
            <w:r w:rsidRPr="006D1879">
              <w:rPr>
                <w:color w:val="000000"/>
              </w:rPr>
              <w:t>Знакомство</w:t>
            </w:r>
          </w:p>
        </w:tc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4E0" w:rsidRPr="006D1879" w:rsidRDefault="00C114E0" w:rsidP="00B30CF7">
            <w:pPr>
              <w:ind w:right="110"/>
              <w:jc w:val="center"/>
              <w:rPr>
                <w:color w:val="000000"/>
              </w:rPr>
            </w:pPr>
            <w:r w:rsidRPr="006D1879">
              <w:rPr>
                <w:color w:val="000000"/>
              </w:rPr>
              <w:t>6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114E0" w:rsidRPr="006D1879" w:rsidRDefault="00C114E0" w:rsidP="00B30CF7">
            <w:pPr>
              <w:ind w:right="110"/>
              <w:jc w:val="center"/>
              <w:rPr>
                <w:color w:val="000000"/>
              </w:rPr>
            </w:pPr>
            <w:r w:rsidRPr="006D1879">
              <w:rPr>
                <w:color w:val="000000"/>
              </w:rPr>
              <w:t>1</w:t>
            </w:r>
          </w:p>
        </w:tc>
      </w:tr>
      <w:tr w:rsidR="00C114E0" w:rsidRPr="006D1879" w:rsidTr="00C114E0"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4E0" w:rsidRPr="006D1879" w:rsidRDefault="00C114E0" w:rsidP="00B30CF7">
            <w:pPr>
              <w:ind w:right="110"/>
              <w:jc w:val="center"/>
              <w:rPr>
                <w:color w:val="000000"/>
              </w:rPr>
            </w:pPr>
            <w:r w:rsidRPr="006D1879">
              <w:rPr>
                <w:color w:val="000000"/>
              </w:rPr>
              <w:t>2</w:t>
            </w:r>
          </w:p>
        </w:tc>
        <w:tc>
          <w:tcPr>
            <w:tcW w:w="3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4E0" w:rsidRPr="006D1879" w:rsidRDefault="00C114E0" w:rsidP="006D1879">
            <w:pPr>
              <w:ind w:right="110"/>
              <w:jc w:val="both"/>
              <w:rPr>
                <w:color w:val="000000"/>
              </w:rPr>
            </w:pPr>
            <w:r w:rsidRPr="006D1879">
              <w:rPr>
                <w:color w:val="000000"/>
              </w:rPr>
              <w:t>Мой класс</w:t>
            </w:r>
          </w:p>
        </w:tc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4E0" w:rsidRPr="006D1879" w:rsidRDefault="00C114E0" w:rsidP="00B30CF7">
            <w:pPr>
              <w:ind w:right="110"/>
              <w:jc w:val="center"/>
              <w:rPr>
                <w:color w:val="000000"/>
              </w:rPr>
            </w:pPr>
            <w:r w:rsidRPr="006D1879">
              <w:rPr>
                <w:color w:val="000000"/>
              </w:rPr>
              <w:t>4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114E0" w:rsidRPr="006D1879" w:rsidRDefault="00C114E0" w:rsidP="00B30CF7">
            <w:pPr>
              <w:ind w:right="110"/>
              <w:jc w:val="center"/>
              <w:rPr>
                <w:color w:val="000000"/>
              </w:rPr>
            </w:pPr>
            <w:r w:rsidRPr="006D1879">
              <w:rPr>
                <w:color w:val="000000"/>
              </w:rPr>
              <w:t>1</w:t>
            </w:r>
          </w:p>
        </w:tc>
      </w:tr>
      <w:tr w:rsidR="00C114E0" w:rsidRPr="006D1879" w:rsidTr="00C114E0"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4E0" w:rsidRPr="006D1879" w:rsidRDefault="00C114E0" w:rsidP="00B30CF7">
            <w:pPr>
              <w:ind w:right="110"/>
              <w:jc w:val="center"/>
              <w:rPr>
                <w:color w:val="000000"/>
              </w:rPr>
            </w:pPr>
            <w:r w:rsidRPr="006D1879">
              <w:rPr>
                <w:color w:val="000000"/>
              </w:rPr>
              <w:t>3</w:t>
            </w:r>
          </w:p>
        </w:tc>
        <w:tc>
          <w:tcPr>
            <w:tcW w:w="3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4E0" w:rsidRPr="006D1879" w:rsidRDefault="00C114E0" w:rsidP="006D1879">
            <w:pPr>
              <w:ind w:right="110"/>
              <w:jc w:val="both"/>
              <w:rPr>
                <w:color w:val="000000"/>
              </w:rPr>
            </w:pPr>
            <w:r w:rsidRPr="006D1879">
              <w:rPr>
                <w:color w:val="000000"/>
              </w:rPr>
              <w:t xml:space="preserve">Животные </w:t>
            </w:r>
          </w:p>
        </w:tc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4E0" w:rsidRPr="006D1879" w:rsidRDefault="00C114E0" w:rsidP="00B30CF7">
            <w:pPr>
              <w:ind w:right="110"/>
              <w:jc w:val="center"/>
              <w:rPr>
                <w:color w:val="000000"/>
              </w:rPr>
            </w:pPr>
            <w:r w:rsidRPr="006D1879">
              <w:rPr>
                <w:color w:val="000000"/>
              </w:rPr>
              <w:t>5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114E0" w:rsidRPr="006D1879" w:rsidRDefault="00C114E0" w:rsidP="00B30CF7">
            <w:pPr>
              <w:ind w:right="110"/>
              <w:jc w:val="center"/>
              <w:rPr>
                <w:color w:val="000000"/>
              </w:rPr>
            </w:pPr>
            <w:r w:rsidRPr="006D1879">
              <w:rPr>
                <w:color w:val="000000"/>
              </w:rPr>
              <w:t>1</w:t>
            </w:r>
          </w:p>
        </w:tc>
      </w:tr>
      <w:tr w:rsidR="00C114E0" w:rsidRPr="006D1879" w:rsidTr="00C114E0">
        <w:trPr>
          <w:trHeight w:val="560"/>
        </w:trPr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4E0" w:rsidRPr="006D1879" w:rsidRDefault="00C114E0" w:rsidP="006D1879">
            <w:pPr>
              <w:ind w:right="110"/>
              <w:jc w:val="both"/>
              <w:rPr>
                <w:color w:val="000000"/>
              </w:rPr>
            </w:pPr>
          </w:p>
        </w:tc>
        <w:tc>
          <w:tcPr>
            <w:tcW w:w="3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4E0" w:rsidRPr="006D1879" w:rsidRDefault="00C114E0" w:rsidP="006D1879">
            <w:pPr>
              <w:ind w:right="110"/>
              <w:jc w:val="both"/>
              <w:rPr>
                <w:b/>
                <w:color w:val="000000"/>
              </w:rPr>
            </w:pPr>
            <w:r w:rsidRPr="006D1879">
              <w:rPr>
                <w:b/>
                <w:color w:val="000000"/>
              </w:rPr>
              <w:t>Итого</w:t>
            </w:r>
          </w:p>
        </w:tc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4E0" w:rsidRPr="006D1879" w:rsidRDefault="00C114E0" w:rsidP="00B30CF7">
            <w:pPr>
              <w:ind w:right="110"/>
              <w:jc w:val="center"/>
              <w:rPr>
                <w:b/>
                <w:color w:val="000000"/>
              </w:rPr>
            </w:pPr>
            <w:r w:rsidRPr="006D1879">
              <w:rPr>
                <w:b/>
                <w:color w:val="000000"/>
              </w:rPr>
              <w:t>17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114E0" w:rsidRPr="006D1879" w:rsidRDefault="00C114E0" w:rsidP="00B30CF7">
            <w:pPr>
              <w:ind w:right="110"/>
              <w:jc w:val="center"/>
              <w:rPr>
                <w:b/>
                <w:color w:val="000000"/>
              </w:rPr>
            </w:pPr>
            <w:r w:rsidRPr="006D1879">
              <w:rPr>
                <w:b/>
                <w:color w:val="000000"/>
              </w:rPr>
              <w:t>3</w:t>
            </w:r>
          </w:p>
        </w:tc>
      </w:tr>
    </w:tbl>
    <w:p w:rsidR="00A572CA" w:rsidRPr="006D1879" w:rsidRDefault="00A572CA" w:rsidP="006D1879">
      <w:pPr>
        <w:jc w:val="both"/>
      </w:pPr>
    </w:p>
    <w:sectPr w:rsidR="00A572CA" w:rsidRPr="006D1879" w:rsidSect="006D187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67BF8"/>
    <w:multiLevelType w:val="hybridMultilevel"/>
    <w:tmpl w:val="635A12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7F1152"/>
    <w:multiLevelType w:val="hybridMultilevel"/>
    <w:tmpl w:val="421A3A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6F04F3"/>
    <w:multiLevelType w:val="hybridMultilevel"/>
    <w:tmpl w:val="5448B6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6C087B"/>
    <w:multiLevelType w:val="hybridMultilevel"/>
    <w:tmpl w:val="29C4CC3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7CF053B"/>
    <w:multiLevelType w:val="hybridMultilevel"/>
    <w:tmpl w:val="AC2A658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DFD2BBB"/>
    <w:multiLevelType w:val="hybridMultilevel"/>
    <w:tmpl w:val="BE3EDEF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2EF742E"/>
    <w:multiLevelType w:val="hybridMultilevel"/>
    <w:tmpl w:val="D6CABB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E21ACC"/>
    <w:multiLevelType w:val="hybridMultilevel"/>
    <w:tmpl w:val="70562FD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7D021A8"/>
    <w:multiLevelType w:val="hybridMultilevel"/>
    <w:tmpl w:val="938E2B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C27149"/>
    <w:multiLevelType w:val="hybridMultilevel"/>
    <w:tmpl w:val="E6468DD2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3DF17E84"/>
    <w:multiLevelType w:val="hybridMultilevel"/>
    <w:tmpl w:val="A892603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D45DA5"/>
    <w:multiLevelType w:val="hybridMultilevel"/>
    <w:tmpl w:val="929E1D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412209"/>
    <w:multiLevelType w:val="hybridMultilevel"/>
    <w:tmpl w:val="ECE25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AC14C3"/>
    <w:multiLevelType w:val="hybridMultilevel"/>
    <w:tmpl w:val="DE0E52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7B3C22"/>
    <w:multiLevelType w:val="hybridMultilevel"/>
    <w:tmpl w:val="23886F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A1A35A2"/>
    <w:multiLevelType w:val="hybridMultilevel"/>
    <w:tmpl w:val="D598A57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>
    <w:nsid w:val="6ECF50B5"/>
    <w:multiLevelType w:val="hybridMultilevel"/>
    <w:tmpl w:val="FB9070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FF30965"/>
    <w:multiLevelType w:val="hybridMultilevel"/>
    <w:tmpl w:val="4A82AC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293804"/>
    <w:multiLevelType w:val="hybridMultilevel"/>
    <w:tmpl w:val="510E0AC8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9">
    <w:nsid w:val="75C270FC"/>
    <w:multiLevelType w:val="hybridMultilevel"/>
    <w:tmpl w:val="648843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B651B75"/>
    <w:multiLevelType w:val="hybridMultilevel"/>
    <w:tmpl w:val="0C349AC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16"/>
  </w:num>
  <w:num w:numId="5">
    <w:abstractNumId w:val="3"/>
  </w:num>
  <w:num w:numId="6">
    <w:abstractNumId w:val="13"/>
  </w:num>
  <w:num w:numId="7">
    <w:abstractNumId w:val="4"/>
  </w:num>
  <w:num w:numId="8">
    <w:abstractNumId w:val="10"/>
  </w:num>
  <w:num w:numId="9">
    <w:abstractNumId w:val="20"/>
  </w:num>
  <w:num w:numId="10">
    <w:abstractNumId w:val="19"/>
  </w:num>
  <w:num w:numId="11">
    <w:abstractNumId w:val="6"/>
  </w:num>
  <w:num w:numId="12">
    <w:abstractNumId w:val="11"/>
  </w:num>
  <w:num w:numId="13">
    <w:abstractNumId w:val="17"/>
  </w:num>
  <w:num w:numId="14">
    <w:abstractNumId w:val="14"/>
  </w:num>
  <w:num w:numId="15">
    <w:abstractNumId w:val="0"/>
  </w:num>
  <w:num w:numId="16">
    <w:abstractNumId w:val="7"/>
  </w:num>
  <w:num w:numId="17">
    <w:abstractNumId w:val="9"/>
  </w:num>
  <w:num w:numId="18">
    <w:abstractNumId w:val="12"/>
  </w:num>
  <w:num w:numId="19">
    <w:abstractNumId w:val="8"/>
  </w:num>
  <w:num w:numId="20">
    <w:abstractNumId w:val="15"/>
  </w:num>
  <w:num w:numId="2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9793B"/>
    <w:rsid w:val="0019793B"/>
    <w:rsid w:val="002660FB"/>
    <w:rsid w:val="002D0010"/>
    <w:rsid w:val="003B09BC"/>
    <w:rsid w:val="00494E44"/>
    <w:rsid w:val="00566BD0"/>
    <w:rsid w:val="006D1879"/>
    <w:rsid w:val="00816A38"/>
    <w:rsid w:val="00857B0C"/>
    <w:rsid w:val="00917469"/>
    <w:rsid w:val="009F7847"/>
    <w:rsid w:val="00A572CA"/>
    <w:rsid w:val="00AF79F5"/>
    <w:rsid w:val="00B30CF7"/>
    <w:rsid w:val="00C114E0"/>
    <w:rsid w:val="00CA10DB"/>
    <w:rsid w:val="00D45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9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09B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Normal (Web)"/>
    <w:basedOn w:val="a"/>
    <w:uiPriority w:val="99"/>
    <w:unhideWhenUsed/>
    <w:rsid w:val="00A572CA"/>
    <w:pPr>
      <w:spacing w:before="100" w:beforeAutospacing="1" w:after="100" w:afterAutospacing="1"/>
    </w:pPr>
  </w:style>
  <w:style w:type="paragraph" w:customStyle="1" w:styleId="c35">
    <w:name w:val="c35"/>
    <w:basedOn w:val="a"/>
    <w:rsid w:val="006D1879"/>
    <w:pPr>
      <w:spacing w:before="100" w:beforeAutospacing="1" w:after="100" w:afterAutospacing="1"/>
    </w:pPr>
  </w:style>
  <w:style w:type="character" w:customStyle="1" w:styleId="c3">
    <w:name w:val="c3"/>
    <w:basedOn w:val="a0"/>
    <w:rsid w:val="006D1879"/>
  </w:style>
  <w:style w:type="character" w:customStyle="1" w:styleId="c1">
    <w:name w:val="c1"/>
    <w:basedOn w:val="a0"/>
    <w:rsid w:val="006D1879"/>
  </w:style>
  <w:style w:type="paragraph" w:customStyle="1" w:styleId="c31">
    <w:name w:val="c31"/>
    <w:basedOn w:val="a"/>
    <w:rsid w:val="006D1879"/>
    <w:pPr>
      <w:spacing w:before="100" w:beforeAutospacing="1" w:after="100" w:afterAutospacing="1"/>
    </w:pPr>
  </w:style>
  <w:style w:type="character" w:customStyle="1" w:styleId="c29">
    <w:name w:val="c29"/>
    <w:basedOn w:val="a0"/>
    <w:rsid w:val="006D1879"/>
  </w:style>
  <w:style w:type="character" w:customStyle="1" w:styleId="c17">
    <w:name w:val="c17"/>
    <w:basedOn w:val="a0"/>
    <w:rsid w:val="006D1879"/>
  </w:style>
  <w:style w:type="paragraph" w:customStyle="1" w:styleId="ConsPlusNormal">
    <w:name w:val="ConsPlusNormal"/>
    <w:rsid w:val="00B30CF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459D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59D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93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1972</Words>
  <Characters>11247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2019-01-13T09:10:00Z</cp:lastPrinted>
  <dcterms:created xsi:type="dcterms:W3CDTF">2019-01-13T06:33:00Z</dcterms:created>
  <dcterms:modified xsi:type="dcterms:W3CDTF">2019-02-17T17:05:00Z</dcterms:modified>
</cp:coreProperties>
</file>