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D6" w:rsidRPr="000D5BD6" w:rsidRDefault="002510D1" w:rsidP="00EA5BD6">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inline distT="0" distB="0" distL="0" distR="0">
            <wp:extent cx="5991225" cy="9247592"/>
            <wp:effectExtent l="19050" t="0" r="9525" b="0"/>
            <wp:docPr id="1" name="Рисунок 1" descr="C:\Users\73B5~1\AppData\Local\Temp\Rar$DI10.5377\Image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10.5377\Image (20).jpg"/>
                    <pic:cNvPicPr>
                      <a:picLocks noChangeAspect="1" noChangeArrowheads="1"/>
                    </pic:cNvPicPr>
                  </pic:nvPicPr>
                  <pic:blipFill>
                    <a:blip r:embed="rId4" cstate="print"/>
                    <a:srcRect l="14619" t="5418" r="11509" b="8691"/>
                    <a:stretch>
                      <a:fillRect/>
                    </a:stretch>
                  </pic:blipFill>
                  <pic:spPr bwMode="auto">
                    <a:xfrm>
                      <a:off x="0" y="0"/>
                      <a:ext cx="5991225" cy="9247592"/>
                    </a:xfrm>
                    <a:prstGeom prst="rect">
                      <a:avLst/>
                    </a:prstGeom>
                    <a:noFill/>
                    <a:ln w="9525">
                      <a:noFill/>
                      <a:miter lim="800000"/>
                      <a:headEnd/>
                      <a:tailEnd/>
                    </a:ln>
                  </pic:spPr>
                </pic:pic>
              </a:graphicData>
            </a:graphic>
          </wp:inline>
        </w:drawing>
      </w:r>
      <w:r w:rsidR="00EA5BD6" w:rsidRPr="000D5BD6">
        <w:rPr>
          <w:rFonts w:ascii="Times New Roman" w:eastAsia="Times New Roman" w:hAnsi="Times New Roman" w:cs="Times New Roman"/>
          <w:b/>
          <w:bCs/>
          <w:color w:val="000000"/>
          <w:sz w:val="24"/>
          <w:szCs w:val="24"/>
        </w:rPr>
        <w:lastRenderedPageBreak/>
        <w:t xml:space="preserve">Планируемые результаты освоения </w:t>
      </w:r>
      <w:r w:rsidR="000D5BD6" w:rsidRPr="000D5BD6">
        <w:rPr>
          <w:rFonts w:ascii="Times New Roman" w:eastAsia="Times New Roman" w:hAnsi="Times New Roman" w:cs="Times New Roman"/>
          <w:b/>
          <w:bCs/>
          <w:color w:val="000000"/>
          <w:sz w:val="24"/>
          <w:szCs w:val="24"/>
        </w:rPr>
        <w:t>курса</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i/>
          <w:iCs/>
          <w:sz w:val="24"/>
          <w:szCs w:val="24"/>
        </w:rPr>
        <w:t>Личностными результатами</w:t>
      </w:r>
      <w:r w:rsidRPr="000D5BD6">
        <w:rPr>
          <w:rFonts w:ascii="Times New Roman" w:eastAsia="Times New Roman" w:hAnsi="Times New Roman" w:cs="Times New Roman"/>
          <w:sz w:val="24"/>
          <w:szCs w:val="24"/>
        </w:rPr>
        <w:t> изучения курса является формирование следующих умений:</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оценивать жизненные ситуации (поступки, явления, события) с точки зрения, соблюдения правил дорожного движения;</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xml:space="preserve">· объяснять своё отношение к поступкам с позиции общечеловеческих нравственных </w:t>
      </w:r>
      <w:proofErr w:type="gramStart"/>
      <w:r w:rsidRPr="000D5BD6">
        <w:rPr>
          <w:rFonts w:ascii="Times New Roman" w:eastAsia="Times New Roman" w:hAnsi="Times New Roman" w:cs="Times New Roman"/>
          <w:sz w:val="24"/>
          <w:szCs w:val="24"/>
        </w:rPr>
        <w:t>ценностях</w:t>
      </w:r>
      <w:proofErr w:type="gramEnd"/>
      <w:r w:rsidRPr="000D5BD6">
        <w:rPr>
          <w:rFonts w:ascii="Times New Roman" w:eastAsia="Times New Roman" w:hAnsi="Times New Roman" w:cs="Times New Roman"/>
          <w:sz w:val="24"/>
          <w:szCs w:val="24"/>
        </w:rPr>
        <w:t>;</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в предложенных ситуациях, опираясь на знания правил дорожного движения, делать выбор, как поступить;</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осознавать ответственное отношение к собственному здоровью, к личной безопасности и безопасности окружающих.</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i/>
          <w:iCs/>
          <w:sz w:val="24"/>
          <w:szCs w:val="24"/>
        </w:rPr>
        <w:t>Метапредметными результатами</w:t>
      </w:r>
      <w:r w:rsidRPr="000D5BD6">
        <w:rPr>
          <w:rFonts w:ascii="Times New Roman" w:eastAsia="Times New Roman" w:hAnsi="Times New Roman" w:cs="Times New Roman"/>
          <w:sz w:val="24"/>
          <w:szCs w:val="24"/>
        </w:rPr>
        <w:t> изучения курса является формирование следующих универсальных учебных действий:</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i/>
          <w:iCs/>
          <w:sz w:val="24"/>
          <w:szCs w:val="24"/>
        </w:rPr>
        <w:t>Регулятивные УУД</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определять цель деятельности;</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учиться обнаруживать и формулировать проблемы;</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устанавливать причинно-следственные связи;</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вырабатывать навыки контроля и самооценки процесса и результата деятельности;</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навыки осознанного и произвольного построения сообщения в устной форме, в том числе творческого характера;</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i/>
          <w:iCs/>
          <w:sz w:val="24"/>
          <w:szCs w:val="24"/>
        </w:rPr>
        <w:t>Познавательные УУД</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добывать новые знания: находить ответы на вопросы, используя разные источники информации, свой жизненный опыт;</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перерабатывать полученную информацию: делать выводы в результате совместной деятельности;</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i/>
          <w:iCs/>
          <w:sz w:val="24"/>
          <w:szCs w:val="24"/>
        </w:rPr>
        <w:t>Коммуникативные УУД</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оформлять свои мысли в устной и письменной форме с учётом речевой ситуации;</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высказывать и обосновывать свою точку зрения;</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слушать и слышать других, пытаясь принимать иную точку зрения, быть готовым корректировать свою точку зрения;</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договариваться и приходить к общему решению в совместной деятельности;</w:t>
      </w:r>
    </w:p>
    <w:p w:rsidR="00EA5BD6" w:rsidRPr="000D5BD6" w:rsidRDefault="00EA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задавать вопросы</w:t>
      </w:r>
    </w:p>
    <w:p w:rsidR="00EA5BD6" w:rsidRPr="000D5BD6" w:rsidRDefault="00EA5BD6" w:rsidP="00EA5BD6">
      <w:pPr>
        <w:shd w:val="clear" w:color="auto" w:fill="FFFFFF"/>
        <w:spacing w:after="0" w:line="240" w:lineRule="auto"/>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 xml:space="preserve">Содержание </w:t>
      </w:r>
      <w:r w:rsidR="000D5BD6">
        <w:rPr>
          <w:rFonts w:ascii="Times New Roman" w:eastAsia="Times New Roman" w:hAnsi="Times New Roman" w:cs="Times New Roman"/>
          <w:b/>
          <w:bCs/>
          <w:color w:val="000000"/>
          <w:sz w:val="24"/>
          <w:szCs w:val="24"/>
        </w:rPr>
        <w:t>курса</w:t>
      </w:r>
    </w:p>
    <w:p w:rsidR="00EA5BD6" w:rsidRPr="000D5BD6" w:rsidRDefault="000D5BD6" w:rsidP="000D5BD6">
      <w:pPr>
        <w:shd w:val="clear" w:color="auto" w:fill="FFFFFF"/>
        <w:spacing w:after="0" w:line="240" w:lineRule="auto"/>
        <w:jc w:val="both"/>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1 класс</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Ориентировка в окружающем мире (17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Форма предметов окружающего мира (треугольник, круг, квадрат).</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Цвет (цветовые оттенки) предметов (сравнение, называние, классификация).</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xml:space="preserve">Пространственные положения и взаимоотношения объектов окружающего мира (близко-далеко; рядом, </w:t>
      </w:r>
      <w:proofErr w:type="gramStart"/>
      <w:r w:rsidRPr="000D5BD6">
        <w:rPr>
          <w:rFonts w:ascii="Times New Roman" w:eastAsia="Times New Roman" w:hAnsi="Times New Roman" w:cs="Times New Roman"/>
          <w:sz w:val="24"/>
          <w:szCs w:val="24"/>
        </w:rPr>
        <w:t>около</w:t>
      </w:r>
      <w:proofErr w:type="gramEnd"/>
      <w:r w:rsidRPr="000D5BD6">
        <w:rPr>
          <w:rFonts w:ascii="Times New Roman" w:eastAsia="Times New Roman" w:hAnsi="Times New Roman" w:cs="Times New Roman"/>
          <w:sz w:val="24"/>
          <w:szCs w:val="24"/>
        </w:rPr>
        <w:t>; за; перед; ближе-дальше).</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Цвет и форма запрещающих знаков: «движение пешеходов запрещено», «движение на велосипеде запрещено».</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Адрес местожительства, название ближайших улиц и их особенности.</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Дорога от дома до школы (кинотеатра, парка, магазина и пр.).</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xml:space="preserve">Транспорт. </w:t>
      </w:r>
      <w:proofErr w:type="gramStart"/>
      <w:r w:rsidRPr="000D5BD6">
        <w:rPr>
          <w:rFonts w:ascii="Times New Roman" w:eastAsia="Times New Roman" w:hAnsi="Times New Roman" w:cs="Times New Roman"/>
          <w:sz w:val="24"/>
          <w:szCs w:val="24"/>
        </w:rPr>
        <w:t>Наземный</w:t>
      </w:r>
      <w:proofErr w:type="gramEnd"/>
      <w:r w:rsidRPr="000D5BD6">
        <w:rPr>
          <w:rFonts w:ascii="Times New Roman" w:eastAsia="Times New Roman" w:hAnsi="Times New Roman" w:cs="Times New Roman"/>
          <w:sz w:val="24"/>
          <w:szCs w:val="24"/>
        </w:rPr>
        <w:t>,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Ты — пешеход (11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proofErr w:type="gramStart"/>
      <w:r w:rsidRPr="000D5BD6">
        <w:rPr>
          <w:rFonts w:ascii="Times New Roman" w:eastAsia="Times New Roman" w:hAnsi="Times New Roman" w:cs="Times New Roman"/>
          <w:sz w:val="24"/>
          <w:szCs w:val="24"/>
        </w:rPr>
        <w:t xml:space="preserve">Знаки дорожного движения, определяющие переход дороги: «пешеходный переход», «пешеходная дорожка», «подземный пешеходный переход», «надземный пешеходный </w:t>
      </w:r>
      <w:r w:rsidRPr="000D5BD6">
        <w:rPr>
          <w:rFonts w:ascii="Times New Roman" w:eastAsia="Times New Roman" w:hAnsi="Times New Roman" w:cs="Times New Roman"/>
          <w:sz w:val="24"/>
          <w:szCs w:val="24"/>
        </w:rPr>
        <w:lastRenderedPageBreak/>
        <w:t>переход», «место остановки автобуса (троллейбуса)», «место остановки трамвая» (название, назначение, внешние признаки).</w:t>
      </w:r>
      <w:proofErr w:type="gramEnd"/>
      <w:r w:rsidRPr="000D5BD6">
        <w:rPr>
          <w:rFonts w:ascii="Times New Roman" w:eastAsia="Times New Roman" w:hAnsi="Times New Roman" w:cs="Times New Roman"/>
          <w:sz w:val="24"/>
          <w:szCs w:val="24"/>
        </w:rPr>
        <w:t xml:space="preserve">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Ты — пассажир (5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EA5BD6" w:rsidRPr="000D5BD6" w:rsidRDefault="000D5BD6" w:rsidP="000D5BD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класс</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Ориентировка в окружающем мире (24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Предметы и их положение в пространстве: определение, сравнение,</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xml:space="preserve">объяснение соотношений с использованием соответствующей терминологии (близко-ближе, далеко-дальше, рядом, </w:t>
      </w:r>
      <w:proofErr w:type="gramStart"/>
      <w:r w:rsidRPr="000D5BD6">
        <w:rPr>
          <w:rFonts w:ascii="Times New Roman" w:eastAsia="Times New Roman" w:hAnsi="Times New Roman" w:cs="Times New Roman"/>
          <w:sz w:val="24"/>
          <w:szCs w:val="24"/>
        </w:rPr>
        <w:t>перед</w:t>
      </w:r>
      <w:proofErr w:type="gramEnd"/>
      <w:r w:rsidRPr="000D5BD6">
        <w:rPr>
          <w:rFonts w:ascii="Times New Roman" w:eastAsia="Times New Roman" w:hAnsi="Times New Roman" w:cs="Times New Roman"/>
          <w:sz w:val="24"/>
          <w:szCs w:val="24"/>
        </w:rPr>
        <w:t>, за и т.д.).</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w:t>
      </w:r>
      <w:proofErr w:type="gramStart"/>
      <w:r w:rsidRPr="000D5BD6">
        <w:rPr>
          <w:rFonts w:ascii="Times New Roman" w:eastAsia="Times New Roman" w:hAnsi="Times New Roman" w:cs="Times New Roman"/>
          <w:sz w:val="24"/>
          <w:szCs w:val="24"/>
        </w:rPr>
        <w:t>далеко-близко</w:t>
      </w:r>
      <w:proofErr w:type="gramEnd"/>
      <w:r w:rsidRPr="000D5BD6">
        <w:rPr>
          <w:rFonts w:ascii="Times New Roman" w:eastAsia="Times New Roman" w:hAnsi="Times New Roman" w:cs="Times New Roman"/>
          <w:sz w:val="24"/>
          <w:szCs w:val="24"/>
        </w:rPr>
        <w:t>; медленно-быстро, рядом, около).</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Транспорт стоящий, двигающийся, подающий сигналы поворота.</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Населенный пункт как территория, застроенная домами: город, село,</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поселок, деревня. Знание своего района как условие безопасного передвижения.</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Дорога. Состояние дороги (асфальт, грунт). Практическое определение времени, которое может быть затрачено на переход дороги.</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Ты — пешеход (6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xml:space="preserve">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rsidRPr="000D5BD6">
        <w:rPr>
          <w:rFonts w:ascii="Times New Roman" w:eastAsia="Times New Roman" w:hAnsi="Times New Roman" w:cs="Times New Roman"/>
          <w:sz w:val="24"/>
          <w:szCs w:val="24"/>
        </w:rPr>
        <w:t>установленному</w:t>
      </w:r>
      <w:proofErr w:type="gramEnd"/>
      <w:r w:rsidRPr="000D5BD6">
        <w:rPr>
          <w:rFonts w:ascii="Times New Roman" w:eastAsia="Times New Roman" w:hAnsi="Times New Roman" w:cs="Times New Roman"/>
          <w:sz w:val="24"/>
          <w:szCs w:val="24"/>
        </w:rPr>
        <w:t xml:space="preserve"> в ПДД). Цвет и форма предупреждающих и запрещающих знаков.</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Правила поведения на остановке маршрутного транспортного средства.</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Ты – пассажир (4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EA5BD6" w:rsidRPr="000D5BD6" w:rsidRDefault="000D5BD6" w:rsidP="000D5BD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класс</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Ориентировка в окружающем мире (10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Пространственные положения транспортных сре</w:t>
      </w:r>
      <w:proofErr w:type="gramStart"/>
      <w:r w:rsidRPr="000D5BD6">
        <w:rPr>
          <w:rFonts w:ascii="Times New Roman" w:eastAsia="Times New Roman" w:hAnsi="Times New Roman" w:cs="Times New Roman"/>
          <w:sz w:val="24"/>
          <w:szCs w:val="24"/>
        </w:rPr>
        <w:t>дств в р</w:t>
      </w:r>
      <w:proofErr w:type="gramEnd"/>
      <w:r w:rsidRPr="000D5BD6">
        <w:rPr>
          <w:rFonts w:ascii="Times New Roman" w:eastAsia="Times New Roman" w:hAnsi="Times New Roman" w:cs="Times New Roman"/>
          <w:sz w:val="24"/>
          <w:szCs w:val="24"/>
        </w:rPr>
        <w:t>азличных ситуациях движения на дорогах разного типа (несколько полос движения, регулируемый и нерегулируемый участок дороги, одностороннее движение и др.).</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xml:space="preserve">Оценивание дорожных ситуаций: расстояние до приближающегося транспорта и его скорость (мчится, стремительно приближается, едет с небольшой скоростью, небыстро, дает сигналы поворота или остановки). </w:t>
      </w:r>
      <w:proofErr w:type="gramStart"/>
      <w:r w:rsidRPr="000D5BD6">
        <w:rPr>
          <w:rFonts w:ascii="Times New Roman" w:eastAsia="Times New Roman" w:hAnsi="Times New Roman" w:cs="Times New Roman"/>
          <w:sz w:val="24"/>
          <w:szCs w:val="24"/>
        </w:rPr>
        <w:t>Анализ особенностей дороги и местности, по которой она проходит (прямая, просматривается в обе стороны, есть «закрытые» участки, повороты, подъемы, спуски).</w:t>
      </w:r>
      <w:proofErr w:type="gramEnd"/>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Сигналы транспортного средства в начале движения и изменении направления движения (поворот, задний ход), правила поведения пешехода в соответствии с ними.</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Ты — пешеход (21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lastRenderedPageBreak/>
        <w:t>Перекресток — место пересечения, примыкания или разветвления дорог. Разные виды перекрестков (четырехсторонний, трехсторонний, круговой). 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Дорожные опасности: правила перехода дороги на нерегулируемом участке дороги (где нет пешеходных переходов и перекрестков). Правила движения в темное время суток.</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Запрещающие знаки: «движение на велосипедах запрещено». Предписывающие знаки: «велосипедная дорожка». Знаки для водителей, которые должны знать пешеходы: «дорога с односторонним движением», «жилая зона», «конец жилой зоны».</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Ты — пассажир (3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xml:space="preserve">Выходить из транспортного средства на проезжую часть только в том случае, если </w:t>
      </w:r>
      <w:proofErr w:type="gramStart"/>
      <w:r w:rsidRPr="000D5BD6">
        <w:rPr>
          <w:rFonts w:ascii="Times New Roman" w:eastAsia="Times New Roman" w:hAnsi="Times New Roman" w:cs="Times New Roman"/>
          <w:sz w:val="24"/>
          <w:szCs w:val="24"/>
        </w:rPr>
        <w:t>нет опасности и не создаются</w:t>
      </w:r>
      <w:proofErr w:type="gramEnd"/>
      <w:r w:rsidRPr="000D5BD6">
        <w:rPr>
          <w:rFonts w:ascii="Times New Roman" w:eastAsia="Times New Roman" w:hAnsi="Times New Roman" w:cs="Times New Roman"/>
          <w:sz w:val="24"/>
          <w:szCs w:val="24"/>
        </w:rPr>
        <w:t xml:space="preserve"> помехи для других участников движения.</w:t>
      </w:r>
    </w:p>
    <w:p w:rsidR="00EA5BD6" w:rsidRPr="000D5BD6" w:rsidRDefault="00EA5BD6" w:rsidP="000D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 </w:t>
      </w:r>
      <w:r w:rsidR="000D5BD6">
        <w:rPr>
          <w:rFonts w:ascii="Times New Roman" w:eastAsia="Times New Roman" w:hAnsi="Times New Roman" w:cs="Times New Roman"/>
          <w:b/>
          <w:bCs/>
          <w:sz w:val="24"/>
          <w:szCs w:val="24"/>
        </w:rPr>
        <w:t>4 класс</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Ориентировка в окружающем мире (11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Погодные условия, особенности тормозного пути транспорта при разных дорожных условиях.</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Разнообразие транспортных средств. Краткие сведения об истории создания разных транспортных средств. Транспорт будущего.</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Ты — пешеход (17 ч.)</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 Взаимоотношения участников движения как условие его безопасности. Движение пеших колонн. Правила поведения при движении колонной.</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Знаки сервиса: «пункт первой медицинской помощи», «больница», «телефон», «питьевая вода», «милиция», «туалет».</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Светофор. Разные виды светофора (обобщение изученного материала). Особенности светофоров на железнодорожных переездах, светофоров для пешеходов и транспортных средств, с дополнительными стрелками.</w:t>
      </w:r>
      <w:r w:rsidR="000D5BD6">
        <w:rPr>
          <w:rFonts w:ascii="Times New Roman" w:eastAsia="Times New Roman" w:hAnsi="Times New Roman" w:cs="Times New Roman"/>
          <w:sz w:val="24"/>
          <w:szCs w:val="24"/>
        </w:rPr>
        <w:t xml:space="preserve"> </w:t>
      </w:r>
      <w:r w:rsidRPr="000D5BD6">
        <w:rPr>
          <w:rFonts w:ascii="Times New Roman" w:eastAsia="Times New Roman" w:hAnsi="Times New Roman" w:cs="Times New Roman"/>
          <w:sz w:val="24"/>
          <w:szCs w:val="24"/>
        </w:rPr>
        <w:t>Нерегулируемые участки дороги. Нерегулируемый перекресток. Правила движения на нерегулируемых участках дороги (перекрестках).</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погодных условиях (недостаточная видимость, гололед, маневры автотранспорта).</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b/>
          <w:bCs/>
          <w:sz w:val="24"/>
          <w:szCs w:val="24"/>
        </w:rPr>
        <w:t xml:space="preserve">Ты — пассажир </w:t>
      </w:r>
      <w:r w:rsidR="00195419" w:rsidRPr="000D5BD6">
        <w:rPr>
          <w:rFonts w:ascii="Times New Roman" w:eastAsia="Times New Roman" w:hAnsi="Times New Roman" w:cs="Times New Roman"/>
          <w:b/>
          <w:bCs/>
          <w:sz w:val="24"/>
          <w:szCs w:val="24"/>
        </w:rPr>
        <w:t>(6)</w:t>
      </w:r>
    </w:p>
    <w:p w:rsidR="00EA5BD6" w:rsidRPr="000D5BD6" w:rsidRDefault="00EA5BD6" w:rsidP="00EA5BD6">
      <w:pPr>
        <w:shd w:val="clear" w:color="auto" w:fill="FFFFFF"/>
        <w:spacing w:after="0" w:line="240" w:lineRule="auto"/>
        <w:rPr>
          <w:rFonts w:ascii="Times New Roman" w:eastAsia="Times New Roman" w:hAnsi="Times New Roman" w:cs="Times New Roman"/>
          <w:sz w:val="24"/>
          <w:szCs w:val="24"/>
        </w:rPr>
      </w:pPr>
      <w:r w:rsidRPr="000D5BD6">
        <w:rPr>
          <w:rFonts w:ascii="Times New Roman" w:eastAsia="Times New Roman" w:hAnsi="Times New Roman" w:cs="Times New Roman"/>
          <w:sz w:val="24"/>
          <w:szCs w:val="24"/>
        </w:rPr>
        <w:t>При поездке на грузовом автомобиле с бортами не стоять, не сидеть на бортах или на грузе, который выше бортов.</w:t>
      </w:r>
    </w:p>
    <w:p w:rsidR="001D1D61" w:rsidRPr="000D5BD6" w:rsidRDefault="001D1D61" w:rsidP="001D1D61">
      <w:pPr>
        <w:pStyle w:val="a6"/>
        <w:shd w:val="clear" w:color="auto" w:fill="FFFFFF"/>
        <w:spacing w:before="0" w:beforeAutospacing="0" w:after="0" w:afterAutospacing="0" w:line="293" w:lineRule="atLeast"/>
        <w:ind w:firstLine="708"/>
        <w:jc w:val="both"/>
        <w:rPr>
          <w:rFonts w:ascii="Times New Roman" w:hAnsi="Times New Roman" w:cs="Times New Roman"/>
        </w:rPr>
      </w:pPr>
      <w:r w:rsidRPr="000D5BD6">
        <w:rPr>
          <w:rFonts w:ascii="Times New Roman" w:hAnsi="Times New Roman" w:cs="Times New Roman"/>
        </w:rPr>
        <w:t>Программа предполагает как групповые занятия</w:t>
      </w:r>
      <w:proofErr w:type="gramStart"/>
      <w:r w:rsidRPr="000D5BD6">
        <w:rPr>
          <w:rFonts w:ascii="Times New Roman" w:hAnsi="Times New Roman" w:cs="Times New Roman"/>
        </w:rPr>
        <w:t>,т</w:t>
      </w:r>
      <w:proofErr w:type="gramEnd"/>
      <w:r w:rsidRPr="000D5BD6">
        <w:rPr>
          <w:rFonts w:ascii="Times New Roman" w:hAnsi="Times New Roman" w:cs="Times New Roman"/>
        </w:rPr>
        <w:t xml:space="preserve">ак и индивидуальные, а также проведение массовых мероприятий. Так как программа больше всего уделяет внимание пропаганде знаний правил дорожного движения и профилактике детского дорожно-транспортного травматизма через реализацию творческих возможностей детей и подростков, то с этой целью используем </w:t>
      </w:r>
      <w:r w:rsidRPr="000D5BD6">
        <w:rPr>
          <w:rFonts w:ascii="Times New Roman" w:hAnsi="Times New Roman" w:cs="Times New Roman"/>
          <w:b/>
          <w:i/>
        </w:rPr>
        <w:t>формы проведения занятий</w:t>
      </w:r>
      <w:r w:rsidRPr="000D5BD6">
        <w:rPr>
          <w:rFonts w:ascii="Times New Roman" w:hAnsi="Times New Roman" w:cs="Times New Roman"/>
        </w:rPr>
        <w:t>:</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-тематические занятия;</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-игровые тренинги;</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lastRenderedPageBreak/>
        <w:t>- разбор дорожных ситуаций на настольных играх;</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-экскурсии;</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-конкурсы, соревнования</w:t>
      </w:r>
      <w:proofErr w:type="gramStart"/>
      <w:r w:rsidRPr="000D5BD6">
        <w:rPr>
          <w:rFonts w:ascii="Times New Roman" w:hAnsi="Times New Roman" w:cs="Times New Roman"/>
        </w:rPr>
        <w:t>,К</w:t>
      </w:r>
      <w:proofErr w:type="gramEnd"/>
      <w:r w:rsidRPr="000D5BD6">
        <w:rPr>
          <w:rFonts w:ascii="Times New Roman" w:hAnsi="Times New Roman" w:cs="Times New Roman"/>
        </w:rPr>
        <w:t>ВН, викторины;</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-изготовление наглядных пособий для занятий по правилам дорожного движения;</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-выпуск стенгазет</w:t>
      </w:r>
      <w:proofErr w:type="gramStart"/>
      <w:r w:rsidRPr="000D5BD6">
        <w:rPr>
          <w:rFonts w:ascii="Times New Roman" w:hAnsi="Times New Roman" w:cs="Times New Roman"/>
        </w:rPr>
        <w:t>,л</w:t>
      </w:r>
      <w:proofErr w:type="gramEnd"/>
      <w:r w:rsidRPr="000D5BD6">
        <w:rPr>
          <w:rFonts w:ascii="Times New Roman" w:hAnsi="Times New Roman" w:cs="Times New Roman"/>
        </w:rPr>
        <w:t>истовок:</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-разработка проектов по ПДД;</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-встреча с сотрудниками ГИБДД;</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-просмотр видеофильмов.</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b/>
          <w:i/>
        </w:rPr>
      </w:pPr>
      <w:r w:rsidRPr="000D5BD6">
        <w:rPr>
          <w:rFonts w:ascii="Times New Roman" w:hAnsi="Times New Roman" w:cs="Times New Roman"/>
          <w:b/>
          <w:i/>
        </w:rPr>
        <w:t>Методы и средства обучения:</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proofErr w:type="gramStart"/>
      <w:r w:rsidRPr="000D5BD6">
        <w:rPr>
          <w:rFonts w:ascii="Times New Roman" w:hAnsi="Times New Roman" w:cs="Times New Roman"/>
        </w:rPr>
        <w:t>Словесные</w:t>
      </w:r>
      <w:proofErr w:type="gramEnd"/>
      <w:r w:rsidRPr="000D5BD6">
        <w:rPr>
          <w:rFonts w:ascii="Times New Roman" w:hAnsi="Times New Roman" w:cs="Times New Roman"/>
        </w:rPr>
        <w:t xml:space="preserve"> – рассказ,</w:t>
      </w:r>
      <w:r w:rsidR="00756179" w:rsidRPr="000D5BD6">
        <w:rPr>
          <w:rFonts w:ascii="Times New Roman" w:hAnsi="Times New Roman" w:cs="Times New Roman"/>
        </w:rPr>
        <w:t xml:space="preserve"> </w:t>
      </w:r>
      <w:r w:rsidRPr="000D5BD6">
        <w:rPr>
          <w:rFonts w:ascii="Times New Roman" w:hAnsi="Times New Roman" w:cs="Times New Roman"/>
        </w:rPr>
        <w:t>объяснение,</w:t>
      </w:r>
      <w:r w:rsidR="00756179" w:rsidRPr="000D5BD6">
        <w:rPr>
          <w:rFonts w:ascii="Times New Roman" w:hAnsi="Times New Roman" w:cs="Times New Roman"/>
        </w:rPr>
        <w:t xml:space="preserve"> </w:t>
      </w:r>
      <w:r w:rsidRPr="000D5BD6">
        <w:rPr>
          <w:rFonts w:ascii="Times New Roman" w:hAnsi="Times New Roman" w:cs="Times New Roman"/>
        </w:rPr>
        <w:t>беседа.</w:t>
      </w:r>
    </w:p>
    <w:p w:rsidR="001D1D61" w:rsidRPr="000D5BD6" w:rsidRDefault="001D1D61" w:rsidP="000D5BD6">
      <w:pPr>
        <w:pStyle w:val="a6"/>
        <w:shd w:val="clear" w:color="auto" w:fill="FFFFFF"/>
        <w:spacing w:before="0" w:beforeAutospacing="0" w:after="0" w:afterAutospacing="0" w:line="293" w:lineRule="atLeast"/>
        <w:ind w:firstLine="709"/>
        <w:rPr>
          <w:rFonts w:ascii="Times New Roman" w:hAnsi="Times New Roman" w:cs="Times New Roman"/>
        </w:rPr>
      </w:pPr>
      <w:proofErr w:type="gramStart"/>
      <w:r w:rsidRPr="000D5BD6">
        <w:rPr>
          <w:rFonts w:ascii="Times New Roman" w:hAnsi="Times New Roman" w:cs="Times New Roman"/>
        </w:rPr>
        <w:t>Наглядные</w:t>
      </w:r>
      <w:proofErr w:type="gramEnd"/>
      <w:r w:rsidRPr="000D5BD6">
        <w:rPr>
          <w:rFonts w:ascii="Times New Roman" w:hAnsi="Times New Roman" w:cs="Times New Roman"/>
        </w:rPr>
        <w:t xml:space="preserve"> – показ иллюстрац</w:t>
      </w:r>
      <w:r w:rsidR="000D5BD6">
        <w:rPr>
          <w:rFonts w:ascii="Times New Roman" w:hAnsi="Times New Roman" w:cs="Times New Roman"/>
        </w:rPr>
        <w:t xml:space="preserve">ионных пособий, плакатов, схем, </w:t>
      </w:r>
      <w:r w:rsidRPr="000D5BD6">
        <w:rPr>
          <w:rFonts w:ascii="Times New Roman" w:hAnsi="Times New Roman" w:cs="Times New Roman"/>
        </w:rPr>
        <w:t>стендов,</w:t>
      </w:r>
      <w:r w:rsidR="000D5BD6">
        <w:rPr>
          <w:rFonts w:ascii="Times New Roman" w:hAnsi="Times New Roman" w:cs="Times New Roman"/>
        </w:rPr>
        <w:t xml:space="preserve"> </w:t>
      </w:r>
      <w:r w:rsidRPr="000D5BD6">
        <w:rPr>
          <w:rFonts w:ascii="Times New Roman" w:hAnsi="Times New Roman" w:cs="Times New Roman"/>
        </w:rPr>
        <w:t>видеофильмов,</w:t>
      </w:r>
      <w:r w:rsidR="000D5BD6">
        <w:rPr>
          <w:rFonts w:ascii="Times New Roman" w:hAnsi="Times New Roman" w:cs="Times New Roman"/>
        </w:rPr>
        <w:t xml:space="preserve"> </w:t>
      </w:r>
      <w:r w:rsidRPr="000D5BD6">
        <w:rPr>
          <w:rFonts w:ascii="Times New Roman" w:hAnsi="Times New Roman" w:cs="Times New Roman"/>
        </w:rPr>
        <w:t>презентаций.</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Практические – выполнение практических заданий в тетрадях, автогородке, игровых ситуаций, с помощью которых проверяется знание основ безопасного поведения на дороге, решение ситуативных задач, кросссвордов, тестирование, экскурсии, целеые прогулки по селу с целью изучения програмного материала.</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Формы и метода контроля:</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-организация тестирования и контрольных опросов по ПДД;</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-проведение викторин</w:t>
      </w:r>
      <w:proofErr w:type="gramStart"/>
      <w:r w:rsidRPr="000D5BD6">
        <w:rPr>
          <w:rFonts w:ascii="Times New Roman" w:hAnsi="Times New Roman" w:cs="Times New Roman"/>
        </w:rPr>
        <w:t>,с</w:t>
      </w:r>
      <w:proofErr w:type="gramEnd"/>
      <w:r w:rsidRPr="000D5BD6">
        <w:rPr>
          <w:rFonts w:ascii="Times New Roman" w:hAnsi="Times New Roman" w:cs="Times New Roman"/>
        </w:rPr>
        <w:t>мотров знаний по ПДД;</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-организация игр-тренингов;</w:t>
      </w:r>
    </w:p>
    <w:p w:rsidR="001D1D61" w:rsidRPr="000D5BD6" w:rsidRDefault="001D1D61" w:rsidP="001D1D61">
      <w:pPr>
        <w:pStyle w:val="a6"/>
        <w:shd w:val="clear" w:color="auto" w:fill="FFFFFF"/>
        <w:spacing w:before="0" w:beforeAutospacing="0" w:after="0" w:afterAutospacing="0" w:line="293" w:lineRule="atLeast"/>
        <w:ind w:firstLine="709"/>
        <w:jc w:val="both"/>
        <w:rPr>
          <w:rFonts w:ascii="Times New Roman" w:hAnsi="Times New Roman" w:cs="Times New Roman"/>
        </w:rPr>
      </w:pPr>
      <w:r w:rsidRPr="000D5BD6">
        <w:rPr>
          <w:rFonts w:ascii="Times New Roman" w:hAnsi="Times New Roman" w:cs="Times New Roman"/>
        </w:rPr>
        <w:t>-анализ результатов деятельности</w:t>
      </w:r>
    </w:p>
    <w:p w:rsidR="00D75BBC" w:rsidRPr="000D5BD6" w:rsidRDefault="00D75BBC" w:rsidP="001D1D61">
      <w:pPr>
        <w:shd w:val="clear" w:color="auto" w:fill="FFFFFF"/>
        <w:spacing w:after="0" w:line="240" w:lineRule="auto"/>
        <w:rPr>
          <w:rFonts w:ascii="Times New Roman" w:eastAsia="Times New Roman" w:hAnsi="Times New Roman" w:cs="Times New Roman"/>
          <w:b/>
          <w:bCs/>
          <w:color w:val="000000"/>
          <w:sz w:val="24"/>
          <w:szCs w:val="24"/>
        </w:rPr>
      </w:pPr>
    </w:p>
    <w:p w:rsidR="00D75BBC" w:rsidRPr="000D5BD6" w:rsidRDefault="00195419" w:rsidP="00EA5BD6">
      <w:pPr>
        <w:shd w:val="clear" w:color="auto" w:fill="FFFFFF"/>
        <w:spacing w:after="0" w:line="240" w:lineRule="auto"/>
        <w:jc w:val="center"/>
        <w:rPr>
          <w:rFonts w:ascii="Times New Roman" w:eastAsia="Times New Roman" w:hAnsi="Times New Roman" w:cs="Times New Roman"/>
          <w:b/>
          <w:bCs/>
          <w:color w:val="000000"/>
          <w:sz w:val="24"/>
          <w:szCs w:val="24"/>
        </w:rPr>
      </w:pPr>
      <w:r w:rsidRPr="000D5BD6">
        <w:rPr>
          <w:rFonts w:ascii="Times New Roman" w:eastAsia="Times New Roman" w:hAnsi="Times New Roman" w:cs="Times New Roman"/>
          <w:b/>
          <w:bCs/>
          <w:color w:val="000000"/>
          <w:sz w:val="24"/>
          <w:szCs w:val="24"/>
        </w:rPr>
        <w:t>Тематическое планирование</w:t>
      </w:r>
      <w:r w:rsidR="000D5BD6">
        <w:rPr>
          <w:rFonts w:ascii="Times New Roman" w:eastAsia="Times New Roman" w:hAnsi="Times New Roman" w:cs="Times New Roman"/>
          <w:b/>
          <w:bCs/>
          <w:color w:val="000000"/>
          <w:sz w:val="24"/>
          <w:szCs w:val="24"/>
        </w:rPr>
        <w:t xml:space="preserve"> курса</w:t>
      </w:r>
    </w:p>
    <w:p w:rsidR="00EA5BD6" w:rsidRPr="000D5BD6" w:rsidRDefault="000D5BD6" w:rsidP="000D5BD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класс</w:t>
      </w:r>
    </w:p>
    <w:tbl>
      <w:tblPr>
        <w:tblW w:w="9842" w:type="dxa"/>
        <w:tblInd w:w="-30" w:type="dxa"/>
        <w:tblCellMar>
          <w:top w:w="15" w:type="dxa"/>
          <w:left w:w="15" w:type="dxa"/>
          <w:bottom w:w="15" w:type="dxa"/>
          <w:right w:w="15" w:type="dxa"/>
        </w:tblCellMar>
        <w:tblLook w:val="04A0"/>
      </w:tblPr>
      <w:tblGrid>
        <w:gridCol w:w="460"/>
        <w:gridCol w:w="8105"/>
        <w:gridCol w:w="1277"/>
      </w:tblGrid>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 </w:t>
            </w:r>
            <w:proofErr w:type="gramStart"/>
            <w:r w:rsidRPr="000D5BD6">
              <w:rPr>
                <w:rFonts w:ascii="Times New Roman" w:eastAsia="Times New Roman" w:hAnsi="Times New Roman" w:cs="Times New Roman"/>
                <w:color w:val="000000"/>
                <w:sz w:val="24"/>
                <w:szCs w:val="24"/>
              </w:rPr>
              <w:t>п</w:t>
            </w:r>
            <w:proofErr w:type="gramEnd"/>
            <w:r w:rsidRPr="000D5BD6">
              <w:rPr>
                <w:rFonts w:ascii="Times New Roman" w:eastAsia="Times New Roman" w:hAnsi="Times New Roman" w:cs="Times New Roman"/>
                <w:color w:val="000000"/>
                <w:sz w:val="24"/>
                <w:szCs w:val="24"/>
              </w:rPr>
              <w:t>/п</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Тема занятия</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Количество часов</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Введение</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Ориентировка в окружающем мире</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Форма предметов окружающего мира (треугольник, круг, квадрат)</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Цвет (цветовые оттенки) предметов (сравнение, название, классификация)</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4</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Пространственные положения и взаимоотношения объектов окружающего мира (близко-далеко; рядом, </w:t>
            </w:r>
            <w:proofErr w:type="gramStart"/>
            <w:r w:rsidRPr="000D5BD6">
              <w:rPr>
                <w:rFonts w:ascii="Times New Roman" w:eastAsia="Times New Roman" w:hAnsi="Times New Roman" w:cs="Times New Roman"/>
                <w:color w:val="000000"/>
                <w:sz w:val="24"/>
                <w:szCs w:val="24"/>
              </w:rPr>
              <w:t>около</w:t>
            </w:r>
            <w:proofErr w:type="gramEnd"/>
            <w:r w:rsidRPr="000D5BD6">
              <w:rPr>
                <w:rFonts w:ascii="Times New Roman" w:eastAsia="Times New Roman" w:hAnsi="Times New Roman" w:cs="Times New Roman"/>
                <w:color w:val="000000"/>
                <w:sz w:val="24"/>
                <w:szCs w:val="24"/>
              </w:rPr>
              <w:t>; за; перед; ближе-дальше).</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5-6</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7-8</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Цвет и форма запрещающих знаков: «движение пешеходов запрещено», «движение на велосипеде запрещено».</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Рисуем</w:t>
            </w:r>
            <w:r w:rsidRPr="000D5BD6">
              <w:rPr>
                <w:rFonts w:ascii="Times New Roman" w:eastAsia="Times New Roman" w:hAnsi="Times New Roman" w:cs="Times New Roman"/>
                <w:color w:val="000000"/>
                <w:sz w:val="24"/>
                <w:szCs w:val="24"/>
              </w:rPr>
              <w:t> дорожные знаки</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9</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Экскурсия</w:t>
            </w:r>
            <w:r w:rsidRPr="000D5BD6">
              <w:rPr>
                <w:rFonts w:ascii="Times New Roman" w:eastAsia="Times New Roman" w:hAnsi="Times New Roman" w:cs="Times New Roman"/>
                <w:color w:val="000000"/>
                <w:sz w:val="24"/>
                <w:szCs w:val="24"/>
              </w:rPr>
              <w:t> «Мы идем по улице»</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10-12</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Адрес местожительства, название ближайших улиц и их особенности.</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Дорога от дома до школы. Рассмотрение и изучение безопасного маршрута движения детей в школу и домой.</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13</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Практикум</w:t>
            </w:r>
            <w:r w:rsidRPr="000D5BD6">
              <w:rPr>
                <w:rFonts w:ascii="Times New Roman" w:eastAsia="Times New Roman" w:hAnsi="Times New Roman" w:cs="Times New Roman"/>
                <w:color w:val="000000"/>
                <w:sz w:val="24"/>
                <w:szCs w:val="24"/>
              </w:rPr>
              <w:t> «Моя безопасная дорога от дома до школы»</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14</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Транспорт. Наземный, подземный, воздушный, водный.</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15-16</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Транспортное средство. Участники дорожного движения: водитель, пассажир, пешеход (узнавание, называние, особенности поведения).</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lastRenderedPageBreak/>
              <w:t>17</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Игра </w:t>
            </w:r>
            <w:r w:rsidRPr="000D5BD6">
              <w:rPr>
                <w:rFonts w:ascii="Times New Roman" w:eastAsia="Times New Roman" w:hAnsi="Times New Roman" w:cs="Times New Roman"/>
                <w:color w:val="000000"/>
                <w:sz w:val="24"/>
                <w:szCs w:val="24"/>
              </w:rPr>
              <w:t>«Дорожный калейдоскоп»</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пешеход</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14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18-20</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Общие правила перехода улиц и дорог. Составление памятки.</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w:t>
            </w:r>
          </w:p>
        </w:tc>
      </w:tr>
      <w:tr w:rsidR="001D1D61" w:rsidRPr="000D5BD6" w:rsidTr="000D5BD6">
        <w:trPr>
          <w:trHeight w:val="302"/>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21</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Целевая прогулка</w:t>
            </w:r>
            <w:r w:rsidRPr="000D5BD6">
              <w:rPr>
                <w:rFonts w:ascii="Times New Roman" w:eastAsia="Times New Roman" w:hAnsi="Times New Roman" w:cs="Times New Roman"/>
                <w:color w:val="000000"/>
                <w:sz w:val="24"/>
                <w:szCs w:val="24"/>
              </w:rPr>
              <w:t> «Места, предназначенные для движения пешеходов»</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248"/>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22-23</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proofErr w:type="gramStart"/>
            <w:r w:rsidRPr="000D5BD6">
              <w:rPr>
                <w:rFonts w:ascii="Times New Roman" w:eastAsia="Times New Roman" w:hAnsi="Times New Roman" w:cs="Times New Roman"/>
                <w:color w:val="000000"/>
                <w:sz w:val="24"/>
                <w:szCs w:val="24"/>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302"/>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24</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Проектная работа</w:t>
            </w:r>
            <w:r w:rsidRPr="000D5BD6">
              <w:rPr>
                <w:rFonts w:ascii="Times New Roman" w:eastAsia="Times New Roman" w:hAnsi="Times New Roman" w:cs="Times New Roman"/>
                <w:color w:val="000000"/>
                <w:sz w:val="24"/>
                <w:szCs w:val="24"/>
              </w:rPr>
              <w:t> «День дорожного знака»</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465"/>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25</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proofErr w:type="gramStart"/>
            <w:r w:rsidRPr="000D5BD6">
              <w:rPr>
                <w:rFonts w:ascii="Times New Roman" w:eastAsia="Times New Roman" w:hAnsi="Times New Roman" w:cs="Times New Roman"/>
                <w:color w:val="000000"/>
                <w:sz w:val="24"/>
                <w:szCs w:val="24"/>
              </w:rPr>
              <w:t>Правила перехода дороги при разных знаках пешеходного перехода).</w:t>
            </w:r>
            <w:proofErr w:type="gramEnd"/>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573"/>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26</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Светофор пешеходный и транспортный. Особенности сигналов светофора и действия пешеходов в соответствии с ними.</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302"/>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27</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Творческая работа</w:t>
            </w:r>
            <w:r w:rsidRPr="000D5BD6">
              <w:rPr>
                <w:rFonts w:ascii="Times New Roman" w:eastAsia="Times New Roman" w:hAnsi="Times New Roman" w:cs="Times New Roman"/>
                <w:color w:val="000000"/>
                <w:sz w:val="24"/>
                <w:szCs w:val="24"/>
              </w:rPr>
              <w:t>. Изготовление макета светофора</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7"/>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28</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Викторина</w:t>
            </w:r>
            <w:r w:rsidRPr="000D5BD6">
              <w:rPr>
                <w:rFonts w:ascii="Times New Roman" w:eastAsia="Times New Roman" w:hAnsi="Times New Roman" w:cs="Times New Roman"/>
                <w:color w:val="000000"/>
                <w:sz w:val="24"/>
                <w:szCs w:val="24"/>
              </w:rPr>
              <w:t> «Красный</w:t>
            </w:r>
            <w:proofErr w:type="gramStart"/>
            <w:r w:rsidRPr="000D5BD6">
              <w:rPr>
                <w:rFonts w:ascii="Times New Roman" w:eastAsia="Times New Roman" w:hAnsi="Times New Roman" w:cs="Times New Roman"/>
                <w:color w:val="000000"/>
                <w:sz w:val="24"/>
                <w:szCs w:val="24"/>
              </w:rPr>
              <w:t>,з</w:t>
            </w:r>
            <w:proofErr w:type="gramEnd"/>
            <w:r w:rsidRPr="000D5BD6">
              <w:rPr>
                <w:rFonts w:ascii="Times New Roman" w:eastAsia="Times New Roman" w:hAnsi="Times New Roman" w:cs="Times New Roman"/>
                <w:color w:val="000000"/>
                <w:sz w:val="24"/>
                <w:szCs w:val="24"/>
              </w:rPr>
              <w:t>елёный»</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302"/>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пассажир</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1132"/>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29-30</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Правила пользования общественным транспортом. Знакомство с правилами посадки и высадки пассажиров. Правила поездки в транспортном средстве: не отвлекать водителя разговорами; не задерживаться у входа и выхода; вести себя спокойно и сдержанно</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302"/>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31</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proofErr w:type="gramStart"/>
            <w:r w:rsidRPr="000D5BD6">
              <w:rPr>
                <w:rFonts w:ascii="Times New Roman" w:eastAsia="Times New Roman" w:hAnsi="Times New Roman" w:cs="Times New Roman"/>
                <w:b/>
                <w:bCs/>
                <w:color w:val="000000"/>
                <w:sz w:val="24"/>
                <w:szCs w:val="24"/>
              </w:rPr>
              <w:t>Игра</w:t>
            </w:r>
            <w:proofErr w:type="gramEnd"/>
            <w:r w:rsidRPr="000D5BD6">
              <w:rPr>
                <w:rFonts w:ascii="Times New Roman" w:eastAsia="Times New Roman" w:hAnsi="Times New Roman" w:cs="Times New Roman"/>
                <w:color w:val="000000"/>
                <w:sz w:val="24"/>
                <w:szCs w:val="24"/>
              </w:rPr>
              <w:t> «Какой ты пассажир?»</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7"/>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32</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Экскурсия </w:t>
            </w:r>
            <w:r w:rsidRPr="000D5BD6">
              <w:rPr>
                <w:rFonts w:ascii="Times New Roman" w:eastAsia="Times New Roman" w:hAnsi="Times New Roman" w:cs="Times New Roman"/>
                <w:color w:val="000000"/>
                <w:sz w:val="24"/>
                <w:szCs w:val="24"/>
              </w:rPr>
              <w:t>по улицам села.</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302"/>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33</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Тест </w:t>
            </w:r>
            <w:r w:rsidRPr="000D5BD6">
              <w:rPr>
                <w:rFonts w:ascii="Times New Roman" w:eastAsia="Times New Roman" w:hAnsi="Times New Roman" w:cs="Times New Roman"/>
                <w:color w:val="000000"/>
                <w:sz w:val="24"/>
                <w:szCs w:val="24"/>
              </w:rPr>
              <w:t>«Знаешь ли ты правила ДД»</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7"/>
        </w:trPr>
        <w:tc>
          <w:tcPr>
            <w:tcW w:w="460"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8105"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Всего</w:t>
            </w:r>
          </w:p>
        </w:tc>
        <w:tc>
          <w:tcPr>
            <w:tcW w:w="127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33</w:t>
            </w:r>
          </w:p>
        </w:tc>
      </w:tr>
    </w:tbl>
    <w:p w:rsidR="00EA5BD6" w:rsidRPr="000D5BD6" w:rsidRDefault="000D5BD6" w:rsidP="000D5BD6">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класс</w:t>
      </w:r>
    </w:p>
    <w:tbl>
      <w:tblPr>
        <w:tblW w:w="9923" w:type="dxa"/>
        <w:tblInd w:w="-112" w:type="dxa"/>
        <w:tblCellMar>
          <w:top w:w="15" w:type="dxa"/>
          <w:left w:w="15" w:type="dxa"/>
          <w:bottom w:w="15" w:type="dxa"/>
          <w:right w:w="15" w:type="dxa"/>
        </w:tblCellMar>
        <w:tblLook w:val="04A0"/>
      </w:tblPr>
      <w:tblGrid>
        <w:gridCol w:w="709"/>
        <w:gridCol w:w="7797"/>
        <w:gridCol w:w="1417"/>
      </w:tblGrid>
      <w:tr w:rsidR="001D1D61" w:rsidRPr="000D5BD6" w:rsidTr="000D5BD6">
        <w:trPr>
          <w:trHeight w:val="14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 </w:t>
            </w:r>
            <w:proofErr w:type="gramStart"/>
            <w:r w:rsidRPr="000D5BD6">
              <w:rPr>
                <w:rFonts w:ascii="Times New Roman" w:eastAsia="Times New Roman" w:hAnsi="Times New Roman" w:cs="Times New Roman"/>
                <w:color w:val="000000"/>
                <w:sz w:val="24"/>
                <w:szCs w:val="24"/>
              </w:rPr>
              <w:t>п</w:t>
            </w:r>
            <w:proofErr w:type="gramEnd"/>
            <w:r w:rsidRPr="000D5BD6">
              <w:rPr>
                <w:rFonts w:ascii="Times New Roman" w:eastAsia="Times New Roman" w:hAnsi="Times New Roman" w:cs="Times New Roman"/>
                <w:color w:val="000000"/>
                <w:sz w:val="24"/>
                <w:szCs w:val="24"/>
              </w:rPr>
              <w:t>/п</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Тема занятия</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Количество часов</w:t>
            </w:r>
          </w:p>
        </w:tc>
      </w:tr>
      <w:tr w:rsidR="001D1D61" w:rsidRPr="000D5BD6" w:rsidTr="000D5BD6">
        <w:trPr>
          <w:trHeight w:val="14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Ориентировка в окружающем мире</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14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Повторение правил ДД по материалам 1 класса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2-4</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w:t>
            </w:r>
            <w:proofErr w:type="gramStart"/>
            <w:r w:rsidRPr="000D5BD6">
              <w:rPr>
                <w:rFonts w:ascii="Times New Roman" w:eastAsia="Times New Roman" w:hAnsi="Times New Roman" w:cs="Times New Roman"/>
                <w:color w:val="000000"/>
                <w:sz w:val="24"/>
                <w:szCs w:val="24"/>
              </w:rPr>
              <w:t>перед</w:t>
            </w:r>
            <w:proofErr w:type="gramEnd"/>
            <w:r w:rsidRPr="000D5BD6">
              <w:rPr>
                <w:rFonts w:ascii="Times New Roman" w:eastAsia="Times New Roman" w:hAnsi="Times New Roman" w:cs="Times New Roman"/>
                <w:color w:val="000000"/>
                <w:sz w:val="24"/>
                <w:szCs w:val="24"/>
              </w:rPr>
              <w:t>, за и т.д.).</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w:t>
            </w:r>
          </w:p>
        </w:tc>
      </w:tr>
      <w:tr w:rsidR="001D1D61" w:rsidRPr="000D5BD6" w:rsidTr="000D5BD6">
        <w:trPr>
          <w:trHeight w:val="1386"/>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5-7</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w:t>
            </w:r>
            <w:proofErr w:type="gramStart"/>
            <w:r w:rsidRPr="000D5BD6">
              <w:rPr>
                <w:rFonts w:ascii="Times New Roman" w:eastAsia="Times New Roman" w:hAnsi="Times New Roman" w:cs="Times New Roman"/>
                <w:color w:val="000000"/>
                <w:sz w:val="24"/>
                <w:szCs w:val="24"/>
              </w:rPr>
              <w:t>далеко-близко</w:t>
            </w:r>
            <w:proofErr w:type="gramEnd"/>
            <w:r w:rsidRPr="000D5BD6">
              <w:rPr>
                <w:rFonts w:ascii="Times New Roman" w:eastAsia="Times New Roman" w:hAnsi="Times New Roman" w:cs="Times New Roman"/>
                <w:color w:val="000000"/>
                <w:sz w:val="24"/>
                <w:szCs w:val="24"/>
              </w:rPr>
              <w:t>; медленно-быстро, рядом, около).</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w:t>
            </w:r>
          </w:p>
        </w:tc>
      </w:tr>
      <w:tr w:rsidR="001D1D61" w:rsidRPr="000D5BD6" w:rsidTr="000D5BD6">
        <w:trPr>
          <w:trHeight w:val="361"/>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lastRenderedPageBreak/>
              <w:t>8</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Транспорт стоящий, двигающийся, подающий сигналы поворота.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23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9-11</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w:t>
            </w:r>
          </w:p>
        </w:tc>
      </w:tr>
      <w:tr w:rsidR="001D1D61" w:rsidRPr="000D5BD6" w:rsidTr="000D5BD6">
        <w:trPr>
          <w:trHeight w:val="298"/>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12</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Сочинение </w:t>
            </w:r>
            <w:r w:rsidRPr="000D5BD6">
              <w:rPr>
                <w:rFonts w:ascii="Times New Roman" w:eastAsia="Times New Roman" w:hAnsi="Times New Roman" w:cs="Times New Roman"/>
                <w:color w:val="000000"/>
                <w:sz w:val="24"/>
                <w:szCs w:val="24"/>
              </w:rPr>
              <w:t>«Автомобиль – друг или враг?»</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849"/>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13-14</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Населенный пункт как территория, застроенная домами: город, село, поселок, деревня. Знание своего села, как условие безопасного передвижения.</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298"/>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15</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Творческая работа</w:t>
            </w:r>
            <w:r w:rsidRPr="000D5BD6">
              <w:rPr>
                <w:rFonts w:ascii="Times New Roman" w:eastAsia="Times New Roman" w:hAnsi="Times New Roman" w:cs="Times New Roman"/>
                <w:color w:val="000000"/>
                <w:sz w:val="24"/>
                <w:szCs w:val="24"/>
              </w:rPr>
              <w:t> «Улицы моего села»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68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16-17</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Дорога. Состояние дороги (асфальт, грунт). Практическое определение времени, которое может быть затрачено на переход дороги.</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1162"/>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18-20</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Опасность и безопасность на дорогах. Причины возникновения опасностей. В каких случаях транспортные средства представляют опасность для пешехода? Когда пешеходы представляют опасность для транспортных средств и водителей?</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w:t>
            </w:r>
          </w:p>
        </w:tc>
      </w:tr>
      <w:tr w:rsidR="001D1D61" w:rsidRPr="000D5BD6" w:rsidTr="000D5BD6">
        <w:trPr>
          <w:trHeight w:val="298"/>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21</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Целевая прогулка</w:t>
            </w:r>
            <w:r w:rsidRPr="000D5BD6">
              <w:rPr>
                <w:rFonts w:ascii="Times New Roman" w:eastAsia="Times New Roman" w:hAnsi="Times New Roman" w:cs="Times New Roman"/>
                <w:color w:val="000000"/>
                <w:sz w:val="24"/>
                <w:szCs w:val="24"/>
              </w:rPr>
              <w:t> «Правила юного пешехода»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10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22-23</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Безопасные маршруты движения (установление, определение по рисункам и личным наблюдениям)</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Разбор маршрутов следования учащихся по улицам с интенсивным движением. </w:t>
            </w:r>
            <w:r w:rsidRPr="000D5BD6">
              <w:rPr>
                <w:rFonts w:ascii="Times New Roman" w:eastAsia="Times New Roman" w:hAnsi="Times New Roman" w:cs="Times New Roman"/>
                <w:b/>
                <w:bCs/>
                <w:color w:val="000000"/>
                <w:sz w:val="24"/>
                <w:szCs w:val="24"/>
              </w:rPr>
              <w:t>Блиц-опрос</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410"/>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24</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Праздник </w:t>
            </w:r>
            <w:r w:rsidRPr="000D5BD6">
              <w:rPr>
                <w:rFonts w:ascii="Times New Roman" w:eastAsia="Times New Roman" w:hAnsi="Times New Roman" w:cs="Times New Roman"/>
                <w:color w:val="000000"/>
                <w:sz w:val="24"/>
                <w:szCs w:val="24"/>
              </w:rPr>
              <w:t>« Знай правила дорожного движения, как таблицу умножения!»</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98"/>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пешеход</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566"/>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25</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Знаки дорожного движения: «светофорное регулирование», «движение пешеходов запрещено», «пешеходная дорожка».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9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26-27</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rsidRPr="000D5BD6">
              <w:rPr>
                <w:rFonts w:ascii="Times New Roman" w:eastAsia="Times New Roman" w:hAnsi="Times New Roman" w:cs="Times New Roman"/>
                <w:color w:val="000000"/>
                <w:sz w:val="24"/>
                <w:szCs w:val="24"/>
              </w:rPr>
              <w:t>установленному</w:t>
            </w:r>
            <w:proofErr w:type="gramEnd"/>
            <w:r w:rsidRPr="000D5BD6">
              <w:rPr>
                <w:rFonts w:ascii="Times New Roman" w:eastAsia="Times New Roman" w:hAnsi="Times New Roman" w:cs="Times New Roman"/>
                <w:color w:val="000000"/>
                <w:sz w:val="24"/>
                <w:szCs w:val="24"/>
              </w:rPr>
              <w:t xml:space="preserve"> в ПДД). Цвет и форма предупреждающих и запрещающих знаков.</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Рисуем</w:t>
            </w:r>
            <w:r w:rsidRPr="000D5BD6">
              <w:rPr>
                <w:rFonts w:ascii="Times New Roman" w:eastAsia="Times New Roman" w:hAnsi="Times New Roman" w:cs="Times New Roman"/>
                <w:color w:val="000000"/>
                <w:sz w:val="24"/>
                <w:szCs w:val="24"/>
              </w:rPr>
              <w:t> дорожные знаки</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298"/>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28</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Викторина</w:t>
            </w:r>
            <w:r w:rsidRPr="000D5BD6">
              <w:rPr>
                <w:rFonts w:ascii="Times New Roman" w:eastAsia="Times New Roman" w:hAnsi="Times New Roman" w:cs="Times New Roman"/>
                <w:color w:val="000000"/>
                <w:sz w:val="24"/>
                <w:szCs w:val="24"/>
              </w:rPr>
              <w:t> «Дорожные знаки в загадках и стихах».</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83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29</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Автобусные остановки, посадочные площадки в местах остановок трамвая. Правила поведения на остановке маршрутного транспортного средства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30</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Целевая прогулка</w:t>
            </w:r>
            <w:r w:rsidRPr="000D5BD6">
              <w:rPr>
                <w:rFonts w:ascii="Times New Roman" w:eastAsia="Times New Roman" w:hAnsi="Times New Roman" w:cs="Times New Roman"/>
                <w:color w:val="000000"/>
                <w:sz w:val="24"/>
                <w:szCs w:val="24"/>
              </w:rPr>
              <w:t> «Остановки транспортного средства»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пассажир</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1166"/>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31-32</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Пассажиром быть не просто. 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298"/>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33</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Проектная работа</w:t>
            </w:r>
            <w:r w:rsidRPr="000D5BD6">
              <w:rPr>
                <w:rFonts w:ascii="Times New Roman" w:eastAsia="Times New Roman" w:hAnsi="Times New Roman" w:cs="Times New Roman"/>
                <w:color w:val="000000"/>
                <w:sz w:val="24"/>
                <w:szCs w:val="24"/>
              </w:rPr>
              <w:t> «Безопасность на дорогах»</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98"/>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lastRenderedPageBreak/>
              <w:t>34</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proofErr w:type="gramStart"/>
            <w:r w:rsidRPr="000D5BD6">
              <w:rPr>
                <w:rFonts w:ascii="Times New Roman" w:eastAsia="Times New Roman" w:hAnsi="Times New Roman" w:cs="Times New Roman"/>
                <w:b/>
                <w:bCs/>
                <w:color w:val="000000"/>
                <w:sz w:val="24"/>
                <w:szCs w:val="24"/>
              </w:rPr>
              <w:t>Тест</w:t>
            </w:r>
            <w:proofErr w:type="gramEnd"/>
            <w:r w:rsidRPr="000D5BD6">
              <w:rPr>
                <w:rFonts w:ascii="Times New Roman" w:eastAsia="Times New Roman" w:hAnsi="Times New Roman" w:cs="Times New Roman"/>
                <w:color w:val="000000"/>
                <w:sz w:val="24"/>
                <w:szCs w:val="24"/>
              </w:rPr>
              <w:t> «Какой ты пассажир?»</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3"/>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Всего</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34</w:t>
            </w:r>
          </w:p>
        </w:tc>
      </w:tr>
    </w:tbl>
    <w:p w:rsidR="00EA5BD6" w:rsidRPr="000D5BD6" w:rsidRDefault="000D5BD6" w:rsidP="000D5BD6">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класс</w:t>
      </w:r>
    </w:p>
    <w:tbl>
      <w:tblPr>
        <w:tblW w:w="9923" w:type="dxa"/>
        <w:tblInd w:w="-112" w:type="dxa"/>
        <w:tblCellMar>
          <w:top w:w="15" w:type="dxa"/>
          <w:left w:w="15" w:type="dxa"/>
          <w:bottom w:w="15" w:type="dxa"/>
          <w:right w:w="15" w:type="dxa"/>
        </w:tblCellMar>
        <w:tblLook w:val="04A0"/>
      </w:tblPr>
      <w:tblGrid>
        <w:gridCol w:w="709"/>
        <w:gridCol w:w="7797"/>
        <w:gridCol w:w="1417"/>
      </w:tblGrid>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 </w:t>
            </w:r>
            <w:proofErr w:type="gramStart"/>
            <w:r w:rsidRPr="000D5BD6">
              <w:rPr>
                <w:rFonts w:ascii="Times New Roman" w:eastAsia="Times New Roman" w:hAnsi="Times New Roman" w:cs="Times New Roman"/>
                <w:color w:val="000000"/>
                <w:sz w:val="24"/>
                <w:szCs w:val="24"/>
              </w:rPr>
              <w:t>п</w:t>
            </w:r>
            <w:proofErr w:type="gramEnd"/>
            <w:r w:rsidRPr="000D5BD6">
              <w:rPr>
                <w:rFonts w:ascii="Times New Roman" w:eastAsia="Times New Roman" w:hAnsi="Times New Roman" w:cs="Times New Roman"/>
                <w:color w:val="000000"/>
                <w:sz w:val="24"/>
                <w:szCs w:val="24"/>
              </w:rPr>
              <w:t>/п</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Тема занятия</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Количество часов</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Повторение правил ДД по материалам 2 класса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Ориентировка в окружающем мире</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2-3</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Пространственные положения транспортных сре</w:t>
            </w:r>
            <w:proofErr w:type="gramStart"/>
            <w:r w:rsidRPr="000D5BD6">
              <w:rPr>
                <w:rFonts w:ascii="Times New Roman" w:eastAsia="Times New Roman" w:hAnsi="Times New Roman" w:cs="Times New Roman"/>
                <w:color w:val="000000"/>
                <w:sz w:val="24"/>
                <w:szCs w:val="24"/>
              </w:rPr>
              <w:t>дств в р</w:t>
            </w:r>
            <w:proofErr w:type="gramEnd"/>
            <w:r w:rsidRPr="000D5BD6">
              <w:rPr>
                <w:rFonts w:ascii="Times New Roman" w:eastAsia="Times New Roman" w:hAnsi="Times New Roman" w:cs="Times New Roman"/>
                <w:color w:val="000000"/>
                <w:sz w:val="24"/>
                <w:szCs w:val="24"/>
              </w:rPr>
              <w:t>азличных ситуациях движения на дорогах разного типа (несколько полос движения, регулируемый и нерегулируемый участок дороги, одностороннее движение)</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4-5</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Оценивание дорожных ситуаций: расстояние до приближающегося транспорта и его скорость (мчится, стремительно приближается, едет с небольшой скоростью, небыстро, дает сигналы поворота или остановки).</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6</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proofErr w:type="gramStart"/>
            <w:r w:rsidRPr="000D5BD6">
              <w:rPr>
                <w:rFonts w:ascii="Times New Roman" w:eastAsia="Times New Roman" w:hAnsi="Times New Roman" w:cs="Times New Roman"/>
                <w:color w:val="000000"/>
                <w:sz w:val="24"/>
                <w:szCs w:val="24"/>
              </w:rPr>
              <w:t>Анализ особенностей дороги и местности, по которой она проходит (прямая, просматривается в обе стороны, есть «закрытые» участки, повороты, подъемы, спуски).</w:t>
            </w:r>
            <w:proofErr w:type="gramEnd"/>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7-8</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Сигналы транспортного средства в начале движения и изменении направления движения (поворот, задний ход, обгон, разворот), правила поведения пешехода в соответствии с ними. Применение аварийной сигнализации. Подача звукового сигнала.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9</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B97955">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Знакомство с работой</w:t>
            </w:r>
            <w:r w:rsidRPr="000D5BD6">
              <w:rPr>
                <w:rFonts w:ascii="Times New Roman" w:eastAsia="Times New Roman" w:hAnsi="Times New Roman" w:cs="Times New Roman"/>
                <w:color w:val="000000"/>
                <w:sz w:val="24"/>
                <w:szCs w:val="24"/>
              </w:rPr>
              <w:t xml:space="preserve"> ГИБДД.</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10</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Игра</w:t>
            </w:r>
            <w:r w:rsidRPr="000D5BD6">
              <w:rPr>
                <w:rFonts w:ascii="Times New Roman" w:eastAsia="Times New Roman" w:hAnsi="Times New Roman" w:cs="Times New Roman"/>
                <w:color w:val="000000"/>
                <w:sz w:val="24"/>
                <w:szCs w:val="24"/>
              </w:rPr>
              <w:t> «Аукцион знаний»</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пешеход</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14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11-12</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Дорога используется для движения транспортных средств. Особенности дорог в городе и в сельской местности («полевые пути», «зимники»).</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839"/>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13-14</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Части (элементы) дороги: проезжая часть; тротуар, обочина, разделительная полоса. Рисуем схему дороги</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570"/>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15</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Правостороннее движение транспортных средств и пешеходов. История появления этого правила.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854"/>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16</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Перекресток — место пересечения, примыкания или разветвления дорог. Разные виды перекрестков (четырехсторонний, трехсторонний, круговой).</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17</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Целевая прогулка «Не</w:t>
            </w:r>
            <w:r w:rsidRPr="000D5BD6">
              <w:rPr>
                <w:rFonts w:ascii="Times New Roman" w:eastAsia="Times New Roman" w:hAnsi="Times New Roman" w:cs="Times New Roman"/>
                <w:color w:val="000000"/>
                <w:sz w:val="24"/>
                <w:szCs w:val="24"/>
              </w:rPr>
              <w:t>регулируемые перекрёстки</w:t>
            </w:r>
            <w:r w:rsidRPr="000D5BD6">
              <w:rPr>
                <w:rFonts w:ascii="Times New Roman" w:eastAsia="Times New Roman" w:hAnsi="Times New Roman" w:cs="Times New Roman"/>
                <w:b/>
                <w:bCs/>
                <w:color w:val="000000"/>
                <w:sz w:val="24"/>
                <w:szCs w:val="24"/>
              </w:rPr>
              <w:t>»</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18</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Проектная работа</w:t>
            </w:r>
            <w:r w:rsidRPr="000D5BD6">
              <w:rPr>
                <w:rFonts w:ascii="Times New Roman" w:eastAsia="Times New Roman" w:hAnsi="Times New Roman" w:cs="Times New Roman"/>
                <w:color w:val="000000"/>
                <w:sz w:val="24"/>
                <w:szCs w:val="24"/>
              </w:rPr>
              <w:t> «Виды перекрёстков»</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200"/>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19-20</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Разбор дорожных ситуаций с применением светофоров.</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21</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Викторина </w:t>
            </w:r>
            <w:r w:rsidRPr="000D5BD6">
              <w:rPr>
                <w:rFonts w:ascii="Times New Roman" w:eastAsia="Times New Roman" w:hAnsi="Times New Roman" w:cs="Times New Roman"/>
                <w:color w:val="000000"/>
                <w:sz w:val="24"/>
                <w:szCs w:val="24"/>
              </w:rPr>
              <w:t>«В гостях у Светофорчика».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1211"/>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lastRenderedPageBreak/>
              <w:t>22-23</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Регулировщик, особенности его внешнего вида (форма, отличительные знаки, жезл, диск). Значение сигналов регулировщика для транспортных средств, пешеходов. Разбор дорожных ситуаций с применением сигналов регулировщика.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570"/>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24-25</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Проектная работа</w:t>
            </w:r>
            <w:r w:rsidRPr="000D5BD6">
              <w:rPr>
                <w:rFonts w:ascii="Times New Roman" w:eastAsia="Times New Roman" w:hAnsi="Times New Roman" w:cs="Times New Roman"/>
                <w:color w:val="000000"/>
                <w:sz w:val="24"/>
                <w:szCs w:val="24"/>
              </w:rPr>
              <w:t> по теме: « Регулировщик и его помощь пешеходам и водителям».</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0D5BD6">
        <w:trPr>
          <w:trHeight w:val="629"/>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26</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Дорожные опасности: правила перехода дороги на нерегулируемом участке дороги (где нет пешеходных переходов и перекрестков).</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27</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Правила движения в темное время суток.</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28</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839"/>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29</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Запрещающие знаки: «движение на велосипедах запрещено».</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Предписывающие знаки: «велосипедная дорожка».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586"/>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30</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Знаки для водителей, которые должны знать пешеходы: «дорога с односторонним движением», «жилая зона», «конец жилой зоны».</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300"/>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31</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Праздник</w:t>
            </w:r>
            <w:r w:rsidRPr="000D5BD6">
              <w:rPr>
                <w:rFonts w:ascii="Times New Roman" w:eastAsia="Times New Roman" w:hAnsi="Times New Roman" w:cs="Times New Roman"/>
                <w:color w:val="000000"/>
                <w:sz w:val="24"/>
                <w:szCs w:val="24"/>
              </w:rPr>
              <w:t> «Дорожный переполох»</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пассажир</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0D5BD6">
        <w:trPr>
          <w:trHeight w:val="66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32</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Выходить из транспортного средства на проезжую часть только в том случае, если </w:t>
            </w:r>
            <w:proofErr w:type="gramStart"/>
            <w:r w:rsidRPr="000D5BD6">
              <w:rPr>
                <w:rFonts w:ascii="Times New Roman" w:eastAsia="Times New Roman" w:hAnsi="Times New Roman" w:cs="Times New Roman"/>
                <w:color w:val="000000"/>
                <w:sz w:val="24"/>
                <w:szCs w:val="24"/>
              </w:rPr>
              <w:t>нет опасности и не создаются</w:t>
            </w:r>
            <w:proofErr w:type="gramEnd"/>
            <w:r w:rsidRPr="000D5BD6">
              <w:rPr>
                <w:rFonts w:ascii="Times New Roman" w:eastAsia="Times New Roman" w:hAnsi="Times New Roman" w:cs="Times New Roman"/>
                <w:color w:val="000000"/>
                <w:sz w:val="24"/>
                <w:szCs w:val="24"/>
              </w:rPr>
              <w:t xml:space="preserve"> помехи для других участников</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33</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Экскурсия в Автогородок</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34</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Тест </w:t>
            </w:r>
            <w:r w:rsidRPr="000D5BD6">
              <w:rPr>
                <w:rFonts w:ascii="Times New Roman" w:eastAsia="Times New Roman" w:hAnsi="Times New Roman" w:cs="Times New Roman"/>
                <w:color w:val="000000"/>
                <w:sz w:val="24"/>
                <w:szCs w:val="24"/>
              </w:rPr>
              <w:t>«Дорожная азбука»</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0D5BD6">
        <w:trPr>
          <w:trHeight w:val="285"/>
        </w:trPr>
        <w:tc>
          <w:tcPr>
            <w:tcW w:w="709"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79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Всего</w:t>
            </w:r>
          </w:p>
        </w:tc>
        <w:tc>
          <w:tcPr>
            <w:tcW w:w="1417"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34</w:t>
            </w:r>
          </w:p>
        </w:tc>
      </w:tr>
    </w:tbl>
    <w:p w:rsidR="00EA5BD6" w:rsidRPr="000D5BD6" w:rsidRDefault="000D5BD6" w:rsidP="000D5BD6">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класс</w:t>
      </w:r>
    </w:p>
    <w:tbl>
      <w:tblPr>
        <w:tblW w:w="9923" w:type="dxa"/>
        <w:tblInd w:w="-112" w:type="dxa"/>
        <w:tblCellMar>
          <w:top w:w="15" w:type="dxa"/>
          <w:left w:w="15" w:type="dxa"/>
          <w:bottom w:w="15" w:type="dxa"/>
          <w:right w:w="15" w:type="dxa"/>
        </w:tblCellMar>
        <w:tblLook w:val="04A0"/>
      </w:tblPr>
      <w:tblGrid>
        <w:gridCol w:w="851"/>
        <w:gridCol w:w="7524"/>
        <w:gridCol w:w="1548"/>
      </w:tblGrid>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 </w:t>
            </w:r>
            <w:proofErr w:type="gramStart"/>
            <w:r w:rsidRPr="000D5BD6">
              <w:rPr>
                <w:rFonts w:ascii="Times New Roman" w:eastAsia="Times New Roman" w:hAnsi="Times New Roman" w:cs="Times New Roman"/>
                <w:color w:val="000000"/>
                <w:sz w:val="24"/>
                <w:szCs w:val="24"/>
              </w:rPr>
              <w:t>п</w:t>
            </w:r>
            <w:proofErr w:type="gramEnd"/>
            <w:r w:rsidRPr="000D5BD6">
              <w:rPr>
                <w:rFonts w:ascii="Times New Roman" w:eastAsia="Times New Roman" w:hAnsi="Times New Roman" w:cs="Times New Roman"/>
                <w:color w:val="000000"/>
                <w:sz w:val="24"/>
                <w:szCs w:val="24"/>
              </w:rPr>
              <w:t>/п</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Тема занятия</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Количество часов</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Вводное занятие.</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Викторина</w:t>
            </w:r>
            <w:r w:rsidRPr="000D5BD6">
              <w:rPr>
                <w:rFonts w:ascii="Times New Roman" w:eastAsia="Times New Roman" w:hAnsi="Times New Roman" w:cs="Times New Roman"/>
                <w:color w:val="000000"/>
                <w:sz w:val="24"/>
                <w:szCs w:val="24"/>
              </w:rPr>
              <w:t> «Знаешь ли ты ПДД</w:t>
            </w:r>
            <w:proofErr w:type="gramStart"/>
            <w:r w:rsidRPr="000D5BD6">
              <w:rPr>
                <w:rFonts w:ascii="Times New Roman" w:eastAsia="Times New Roman" w:hAnsi="Times New Roman" w:cs="Times New Roman"/>
                <w:color w:val="000000"/>
                <w:sz w:val="24"/>
                <w:szCs w:val="24"/>
              </w:rPr>
              <w:t xml:space="preserve"> ?</w:t>
            </w:r>
            <w:proofErr w:type="gramEnd"/>
            <w:r w:rsidRPr="000D5BD6">
              <w:rPr>
                <w:rFonts w:ascii="Times New Roman" w:eastAsia="Times New Roman" w:hAnsi="Times New Roman" w:cs="Times New Roman"/>
                <w:color w:val="000000"/>
                <w:sz w:val="24"/>
                <w:szCs w:val="24"/>
              </w:rPr>
              <w:t>»</w:t>
            </w:r>
            <w:r w:rsidRPr="000D5BD6">
              <w:rPr>
                <w:rFonts w:ascii="Times New Roman" w:eastAsia="Times New Roman" w:hAnsi="Times New Roman" w:cs="Times New Roman"/>
                <w:b/>
                <w:bCs/>
                <w:color w:val="000000"/>
                <w:sz w:val="24"/>
                <w:szCs w:val="24"/>
              </w:rPr>
              <w:t> </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Ориентировка в окружающем мире</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2-3</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Погодные условия, особенности тормозного пути транспорта при разных дорожных условиях.</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4-5</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Разнообразие транспортных средств. Легковой, грузовой, общественный и специальный транспорт. Вид, отличительные и опознавательные знаки. Краткие сведения об истории создания разных транспортных средств.</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6-7</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Правила эксплуатации велосипеда. Технический осмотр велосипеда перед выездом. Экипировка. Возрастные ограничения. ДТП с велосипедистами, меры их предупреждения. Движение велосипедистов группами.</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8</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Творческая работа</w:t>
            </w:r>
            <w:r w:rsidRPr="000D5BD6">
              <w:rPr>
                <w:rFonts w:ascii="Times New Roman" w:eastAsia="Times New Roman" w:hAnsi="Times New Roman" w:cs="Times New Roman"/>
                <w:color w:val="000000"/>
                <w:sz w:val="24"/>
                <w:szCs w:val="24"/>
              </w:rPr>
              <w:t> «Мой друг велосипед»</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9</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Конкурс рисунков</w:t>
            </w:r>
            <w:r w:rsidRPr="000D5BD6">
              <w:rPr>
                <w:rFonts w:ascii="Times New Roman" w:eastAsia="Times New Roman" w:hAnsi="Times New Roman" w:cs="Times New Roman"/>
                <w:color w:val="000000"/>
                <w:sz w:val="24"/>
                <w:szCs w:val="24"/>
              </w:rPr>
              <w:t> «Средства передвижения прошлого»</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lastRenderedPageBreak/>
              <w:t>10-11</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Проект</w:t>
            </w:r>
            <w:r w:rsidRPr="000D5BD6">
              <w:rPr>
                <w:rFonts w:ascii="Times New Roman" w:eastAsia="Times New Roman" w:hAnsi="Times New Roman" w:cs="Times New Roman"/>
                <w:color w:val="000000"/>
                <w:sz w:val="24"/>
                <w:szCs w:val="24"/>
              </w:rPr>
              <w:t> «Транспорт будущего».</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пешеход</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12-</w:t>
            </w:r>
          </w:p>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p>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p>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13</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xml:space="preserve">Дорога. Автомагистраль. Главная дорога. Знаки главной дороги. Поведение пешехода при приближении к главной дороге. Тупик. </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Дорожное движение при разных дорожных условиях (обобщение знаний).</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14</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Взаимоотношения участников движения как условие его безопасности. Движение пеших колонн. Правила поведения при движении колонной</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15</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16</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17</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839"/>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18</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Знаки сервиса: «пункт первой медицинской помощи», «больница», «телефон», «питьевая вода», «милиция», «туалет».</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285"/>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19</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Праздник</w:t>
            </w:r>
            <w:r w:rsidRPr="000D5BD6">
              <w:rPr>
                <w:rFonts w:ascii="Times New Roman" w:eastAsia="Times New Roman" w:hAnsi="Times New Roman" w:cs="Times New Roman"/>
                <w:color w:val="000000"/>
                <w:sz w:val="24"/>
                <w:szCs w:val="24"/>
              </w:rPr>
              <w:t> «Путешествие в страну дорожных знаков»</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1</w:t>
            </w:r>
          </w:p>
        </w:tc>
      </w:tr>
      <w:tr w:rsidR="001D1D61" w:rsidRPr="000D5BD6" w:rsidTr="00CB52BC">
        <w:trPr>
          <w:trHeight w:val="569"/>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20</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Светофор. Разные виды светофора (обобщение изученного материала).</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122"/>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21-22</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Особенности светофоров на железнодорожных переездах, светофоров для пешеходов и транспортных средств, с дополнительными стрелками. Железнодорожный переезд-источник повышенной опасности. Шалости на железной дороге недопустимы.</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CB52BC">
        <w:trPr>
          <w:trHeight w:val="300"/>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23</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КВН </w:t>
            </w:r>
            <w:r w:rsidRPr="000D5BD6">
              <w:rPr>
                <w:rFonts w:ascii="Times New Roman" w:eastAsia="Times New Roman" w:hAnsi="Times New Roman" w:cs="Times New Roman"/>
                <w:color w:val="000000"/>
                <w:sz w:val="24"/>
                <w:szCs w:val="24"/>
              </w:rPr>
              <w:t>«Азбука безопасности»</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109"/>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24-25</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240" w:lineRule="auto"/>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Нерегулируемые участки дороги. Нерегулируемый перекресток. Правила движения на нерегулируемых участках дороги (перекрестках).</w:t>
            </w:r>
          </w:p>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Целевая прогулка</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w:t>
            </w:r>
          </w:p>
        </w:tc>
      </w:tr>
      <w:tr w:rsidR="001D1D61" w:rsidRPr="000D5BD6" w:rsidTr="00CB52BC">
        <w:trPr>
          <w:trHeight w:val="1106"/>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26</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погодных условиях (недостаточная видимость, гололед, маневры автотранспорта).</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323"/>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27</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Разработка памяток для водителей «Тише едешь, дальше будешь»</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285"/>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28</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Игра-конкурс</w:t>
            </w:r>
            <w:r w:rsidRPr="000D5BD6">
              <w:rPr>
                <w:rFonts w:ascii="Times New Roman" w:eastAsia="Times New Roman" w:hAnsi="Times New Roman" w:cs="Times New Roman"/>
                <w:color w:val="000000"/>
                <w:sz w:val="24"/>
                <w:szCs w:val="24"/>
              </w:rPr>
              <w:t> «Я – участник дорожного движения»</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285"/>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i/>
                <w:iCs/>
                <w:color w:val="000000"/>
                <w:sz w:val="24"/>
                <w:szCs w:val="24"/>
              </w:rPr>
              <w:t>Ты – пассажир</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r>
      <w:tr w:rsidR="001D1D61" w:rsidRPr="000D5BD6" w:rsidTr="00CB52BC">
        <w:trPr>
          <w:trHeight w:val="839"/>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29</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При поездке на грузовом автомобиле с бортами не стоять, не сидеть на бортах или на грузе, который выше бортов.</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839"/>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lastRenderedPageBreak/>
              <w:t>30</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Разбор дорожно-транспортных происшествий с участием детей, происшедших в городе. Выявление причин дорожно-транспортных происшествий.</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31</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Аварийные ситуации. Действия в случае транспортной аварии на дороге. Защитная поза при столкновении.</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32</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«Это может случиться с каждым», «Простейшие правила помощи пострадавшим при ДТП»</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33</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Викторина </w:t>
            </w:r>
            <w:r w:rsidRPr="000D5BD6">
              <w:rPr>
                <w:rFonts w:ascii="Times New Roman" w:eastAsia="Times New Roman" w:hAnsi="Times New Roman" w:cs="Times New Roman"/>
                <w:color w:val="000000"/>
                <w:sz w:val="24"/>
                <w:szCs w:val="24"/>
              </w:rPr>
              <w:t>«У дорожных правил каникул нет».</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34</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Проектная работа</w:t>
            </w:r>
            <w:r w:rsidRPr="000D5BD6">
              <w:rPr>
                <w:rFonts w:ascii="Times New Roman" w:eastAsia="Times New Roman" w:hAnsi="Times New Roman" w:cs="Times New Roman"/>
                <w:color w:val="000000"/>
                <w:sz w:val="24"/>
                <w:szCs w:val="24"/>
              </w:rPr>
              <w:t>. Выпуск стенгазеты «Дорожная безопасность».</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1</w:t>
            </w:r>
          </w:p>
        </w:tc>
      </w:tr>
      <w:tr w:rsidR="001D1D61" w:rsidRPr="000D5BD6" w:rsidTr="00CB52BC">
        <w:trPr>
          <w:trHeight w:val="144"/>
        </w:trPr>
        <w:tc>
          <w:tcPr>
            <w:tcW w:w="851"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color w:val="000000"/>
                <w:sz w:val="24"/>
                <w:szCs w:val="24"/>
              </w:rPr>
              <w:t> </w:t>
            </w:r>
          </w:p>
        </w:tc>
        <w:tc>
          <w:tcPr>
            <w:tcW w:w="7524"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Всего</w:t>
            </w:r>
          </w:p>
        </w:tc>
        <w:tc>
          <w:tcPr>
            <w:tcW w:w="1548" w:type="dxa"/>
            <w:tcBorders>
              <w:top w:val="single" w:sz="8" w:space="0" w:color="CCCCCC"/>
              <w:left w:val="single" w:sz="8" w:space="0" w:color="CCCCCC"/>
              <w:bottom w:val="single" w:sz="8" w:space="0" w:color="CCCCCC"/>
              <w:right w:val="single" w:sz="8" w:space="0" w:color="CCCCCC"/>
            </w:tcBorders>
            <w:tcMar>
              <w:top w:w="44" w:type="dxa"/>
              <w:left w:w="30" w:type="dxa"/>
              <w:bottom w:w="44" w:type="dxa"/>
              <w:right w:w="30" w:type="dxa"/>
            </w:tcMar>
            <w:hideMark/>
          </w:tcPr>
          <w:p w:rsidR="001D1D61" w:rsidRPr="000D5BD6" w:rsidRDefault="001D1D61" w:rsidP="00EA5BD6">
            <w:pPr>
              <w:spacing w:after="0" w:line="0" w:lineRule="atLeast"/>
              <w:ind w:left="16"/>
              <w:jc w:val="center"/>
              <w:rPr>
                <w:rFonts w:ascii="Times New Roman" w:eastAsia="Times New Roman" w:hAnsi="Times New Roman" w:cs="Times New Roman"/>
                <w:color w:val="000000"/>
                <w:sz w:val="24"/>
                <w:szCs w:val="24"/>
              </w:rPr>
            </w:pPr>
            <w:r w:rsidRPr="000D5BD6">
              <w:rPr>
                <w:rFonts w:ascii="Times New Roman" w:eastAsia="Times New Roman" w:hAnsi="Times New Roman" w:cs="Times New Roman"/>
                <w:b/>
                <w:bCs/>
                <w:color w:val="000000"/>
                <w:sz w:val="24"/>
                <w:szCs w:val="24"/>
              </w:rPr>
              <w:t>34</w:t>
            </w:r>
          </w:p>
        </w:tc>
      </w:tr>
    </w:tbl>
    <w:p w:rsidR="00D75BBC" w:rsidRDefault="00D75BBC" w:rsidP="00EA5BD6">
      <w:pPr>
        <w:shd w:val="clear" w:color="auto" w:fill="FFFFFF"/>
        <w:spacing w:after="0" w:line="240" w:lineRule="auto"/>
        <w:jc w:val="center"/>
        <w:rPr>
          <w:rFonts w:ascii="Times New Roman" w:eastAsia="Times New Roman" w:hAnsi="Times New Roman" w:cs="Times New Roman"/>
          <w:b/>
          <w:bCs/>
          <w:color w:val="000000"/>
          <w:sz w:val="24"/>
          <w:szCs w:val="24"/>
        </w:rPr>
      </w:pPr>
    </w:p>
    <w:p w:rsidR="00D75BBC" w:rsidRDefault="00D75BBC" w:rsidP="00EA5BD6">
      <w:pPr>
        <w:shd w:val="clear" w:color="auto" w:fill="FFFFFF"/>
        <w:spacing w:after="0" w:line="240" w:lineRule="auto"/>
        <w:jc w:val="center"/>
        <w:rPr>
          <w:rFonts w:ascii="Times New Roman" w:eastAsia="Times New Roman" w:hAnsi="Times New Roman" w:cs="Times New Roman"/>
          <w:b/>
          <w:bCs/>
          <w:color w:val="000000"/>
          <w:sz w:val="24"/>
          <w:szCs w:val="24"/>
        </w:rPr>
      </w:pPr>
    </w:p>
    <w:p w:rsidR="00D75BBC" w:rsidRDefault="00D75BBC" w:rsidP="00EA5BD6">
      <w:pPr>
        <w:shd w:val="clear" w:color="auto" w:fill="FFFFFF"/>
        <w:spacing w:after="0" w:line="240" w:lineRule="auto"/>
        <w:jc w:val="center"/>
        <w:rPr>
          <w:rFonts w:ascii="Times New Roman" w:eastAsia="Times New Roman" w:hAnsi="Times New Roman" w:cs="Times New Roman"/>
          <w:b/>
          <w:bCs/>
          <w:color w:val="000000"/>
          <w:sz w:val="24"/>
          <w:szCs w:val="24"/>
        </w:rPr>
      </w:pPr>
    </w:p>
    <w:p w:rsidR="000A3679" w:rsidRDefault="000A3679" w:rsidP="000A3679">
      <w:pPr>
        <w:shd w:val="clear" w:color="auto" w:fill="FFFFFF"/>
        <w:spacing w:line="240" w:lineRule="auto"/>
        <w:jc w:val="center"/>
        <w:rPr>
          <w:rFonts w:ascii="Times New Roman" w:eastAsia="Times New Roman" w:hAnsi="Times New Roman" w:cs="Times New Roman"/>
          <w:b/>
          <w:bCs/>
          <w:color w:val="000000"/>
          <w:sz w:val="24"/>
          <w:szCs w:val="24"/>
        </w:rPr>
      </w:pPr>
    </w:p>
    <w:p w:rsidR="001D1D61" w:rsidRDefault="001D1D61" w:rsidP="000A3679">
      <w:pPr>
        <w:shd w:val="clear" w:color="auto" w:fill="FFFFFF"/>
        <w:spacing w:line="240" w:lineRule="auto"/>
        <w:jc w:val="center"/>
        <w:rPr>
          <w:rFonts w:ascii="Times New Roman" w:eastAsia="Times New Roman" w:hAnsi="Times New Roman" w:cs="Times New Roman"/>
          <w:b/>
          <w:bCs/>
          <w:color w:val="000000"/>
          <w:sz w:val="24"/>
          <w:szCs w:val="24"/>
        </w:rPr>
      </w:pPr>
    </w:p>
    <w:p w:rsidR="001D1D61" w:rsidRDefault="001D1D61" w:rsidP="000A3679">
      <w:pPr>
        <w:shd w:val="clear" w:color="auto" w:fill="FFFFFF"/>
        <w:spacing w:line="240" w:lineRule="auto"/>
        <w:jc w:val="center"/>
        <w:rPr>
          <w:rFonts w:ascii="Times New Roman" w:eastAsia="Times New Roman" w:hAnsi="Times New Roman" w:cs="Times New Roman"/>
          <w:b/>
          <w:bCs/>
          <w:color w:val="000000"/>
          <w:sz w:val="24"/>
          <w:szCs w:val="24"/>
        </w:rPr>
      </w:pPr>
    </w:p>
    <w:p w:rsidR="001D1D61" w:rsidRDefault="001D1D61" w:rsidP="000A3679">
      <w:pPr>
        <w:shd w:val="clear" w:color="auto" w:fill="FFFFFF"/>
        <w:spacing w:line="240" w:lineRule="auto"/>
        <w:jc w:val="center"/>
        <w:rPr>
          <w:rFonts w:ascii="Times New Roman" w:eastAsia="Times New Roman" w:hAnsi="Times New Roman" w:cs="Times New Roman"/>
          <w:b/>
          <w:bCs/>
          <w:color w:val="000000"/>
          <w:sz w:val="24"/>
          <w:szCs w:val="24"/>
        </w:rPr>
      </w:pPr>
    </w:p>
    <w:p w:rsidR="001D1D61" w:rsidRDefault="001D1D61" w:rsidP="000A3679">
      <w:pPr>
        <w:shd w:val="clear" w:color="auto" w:fill="FFFFFF"/>
        <w:spacing w:line="240" w:lineRule="auto"/>
        <w:jc w:val="center"/>
        <w:rPr>
          <w:rFonts w:ascii="Times New Roman" w:eastAsia="Times New Roman" w:hAnsi="Times New Roman" w:cs="Times New Roman"/>
          <w:b/>
          <w:bCs/>
          <w:color w:val="000000"/>
          <w:sz w:val="24"/>
          <w:szCs w:val="24"/>
        </w:rPr>
      </w:pPr>
    </w:p>
    <w:p w:rsidR="001D1D61" w:rsidRDefault="001D1D61" w:rsidP="000A3679">
      <w:pPr>
        <w:shd w:val="clear" w:color="auto" w:fill="FFFFFF"/>
        <w:spacing w:line="240" w:lineRule="auto"/>
        <w:jc w:val="center"/>
        <w:rPr>
          <w:rFonts w:ascii="Times New Roman" w:eastAsia="Times New Roman" w:hAnsi="Times New Roman" w:cs="Times New Roman"/>
          <w:b/>
          <w:bCs/>
          <w:color w:val="000000"/>
          <w:sz w:val="24"/>
          <w:szCs w:val="24"/>
        </w:rPr>
      </w:pPr>
    </w:p>
    <w:p w:rsidR="001D1D61" w:rsidRDefault="001D1D61" w:rsidP="000A3679">
      <w:pPr>
        <w:shd w:val="clear" w:color="auto" w:fill="FFFFFF"/>
        <w:spacing w:line="240" w:lineRule="auto"/>
        <w:jc w:val="center"/>
        <w:rPr>
          <w:rFonts w:ascii="Times New Roman" w:eastAsia="Times New Roman" w:hAnsi="Times New Roman" w:cs="Times New Roman"/>
          <w:b/>
          <w:bCs/>
          <w:color w:val="000000"/>
          <w:sz w:val="24"/>
          <w:szCs w:val="24"/>
        </w:rPr>
      </w:pPr>
    </w:p>
    <w:p w:rsidR="00D75BBC" w:rsidRDefault="00D75BBC" w:rsidP="00EA5BD6">
      <w:pPr>
        <w:shd w:val="clear" w:color="auto" w:fill="FFFFFF"/>
        <w:spacing w:after="0" w:line="240" w:lineRule="auto"/>
        <w:jc w:val="center"/>
        <w:rPr>
          <w:rFonts w:ascii="Times New Roman" w:eastAsia="Times New Roman" w:hAnsi="Times New Roman" w:cs="Times New Roman"/>
          <w:b/>
          <w:bCs/>
          <w:color w:val="000000"/>
          <w:sz w:val="24"/>
          <w:szCs w:val="24"/>
        </w:rPr>
      </w:pPr>
    </w:p>
    <w:sectPr w:rsidR="00D75BBC" w:rsidSect="000D5BD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A5BD6"/>
    <w:rsid w:val="00017CC2"/>
    <w:rsid w:val="000A3679"/>
    <w:rsid w:val="000D5BD6"/>
    <w:rsid w:val="000E59C7"/>
    <w:rsid w:val="000F082C"/>
    <w:rsid w:val="0011036C"/>
    <w:rsid w:val="0018028D"/>
    <w:rsid w:val="001827E8"/>
    <w:rsid w:val="00195419"/>
    <w:rsid w:val="001D1D61"/>
    <w:rsid w:val="001E194C"/>
    <w:rsid w:val="002510D1"/>
    <w:rsid w:val="002B3AFE"/>
    <w:rsid w:val="00314E14"/>
    <w:rsid w:val="0034496B"/>
    <w:rsid w:val="00392762"/>
    <w:rsid w:val="003B5791"/>
    <w:rsid w:val="00404235"/>
    <w:rsid w:val="004E6F91"/>
    <w:rsid w:val="00565EDA"/>
    <w:rsid w:val="00582A18"/>
    <w:rsid w:val="00591C15"/>
    <w:rsid w:val="005A35A0"/>
    <w:rsid w:val="005B525F"/>
    <w:rsid w:val="005D162F"/>
    <w:rsid w:val="00636989"/>
    <w:rsid w:val="00656520"/>
    <w:rsid w:val="006E507E"/>
    <w:rsid w:val="00756179"/>
    <w:rsid w:val="007743EB"/>
    <w:rsid w:val="007D2C9A"/>
    <w:rsid w:val="008044FF"/>
    <w:rsid w:val="00855291"/>
    <w:rsid w:val="008866FB"/>
    <w:rsid w:val="00895895"/>
    <w:rsid w:val="00901FE7"/>
    <w:rsid w:val="009D239C"/>
    <w:rsid w:val="00B0443A"/>
    <w:rsid w:val="00B16647"/>
    <w:rsid w:val="00B37081"/>
    <w:rsid w:val="00B6174B"/>
    <w:rsid w:val="00B97955"/>
    <w:rsid w:val="00BC2CA7"/>
    <w:rsid w:val="00C21D1E"/>
    <w:rsid w:val="00C34EEE"/>
    <w:rsid w:val="00C40791"/>
    <w:rsid w:val="00C77646"/>
    <w:rsid w:val="00CB52BC"/>
    <w:rsid w:val="00D75BBC"/>
    <w:rsid w:val="00D93BD4"/>
    <w:rsid w:val="00D94324"/>
    <w:rsid w:val="00DA24ED"/>
    <w:rsid w:val="00DF17F6"/>
    <w:rsid w:val="00DF7719"/>
    <w:rsid w:val="00E02485"/>
    <w:rsid w:val="00E04CB1"/>
    <w:rsid w:val="00E362D0"/>
    <w:rsid w:val="00EA5BD6"/>
    <w:rsid w:val="00EF5CE4"/>
    <w:rsid w:val="00F804BF"/>
    <w:rsid w:val="00FA64F4"/>
    <w:rsid w:val="00FC002E"/>
    <w:rsid w:val="00FF0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2D"/>
  </w:style>
  <w:style w:type="paragraph" w:styleId="2">
    <w:name w:val="heading 2"/>
    <w:basedOn w:val="a"/>
    <w:link w:val="20"/>
    <w:uiPriority w:val="9"/>
    <w:qFormat/>
    <w:rsid w:val="00EA5B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5BD6"/>
    <w:rPr>
      <w:rFonts w:ascii="Times New Roman" w:eastAsia="Times New Roman" w:hAnsi="Times New Roman" w:cs="Times New Roman"/>
      <w:b/>
      <w:bCs/>
      <w:sz w:val="36"/>
      <w:szCs w:val="36"/>
    </w:rPr>
  </w:style>
  <w:style w:type="paragraph" w:customStyle="1" w:styleId="c3">
    <w:name w:val="c3"/>
    <w:basedOn w:val="a"/>
    <w:rsid w:val="00EA5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A5BD6"/>
  </w:style>
  <w:style w:type="character" w:customStyle="1" w:styleId="c37">
    <w:name w:val="c37"/>
    <w:basedOn w:val="a0"/>
    <w:rsid w:val="00EA5BD6"/>
  </w:style>
  <w:style w:type="paragraph" w:customStyle="1" w:styleId="c33">
    <w:name w:val="c33"/>
    <w:basedOn w:val="a"/>
    <w:rsid w:val="00EA5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EA5BD6"/>
  </w:style>
  <w:style w:type="character" w:customStyle="1" w:styleId="c1">
    <w:name w:val="c1"/>
    <w:basedOn w:val="a0"/>
    <w:rsid w:val="00EA5BD6"/>
  </w:style>
  <w:style w:type="paragraph" w:customStyle="1" w:styleId="c4">
    <w:name w:val="c4"/>
    <w:basedOn w:val="a"/>
    <w:rsid w:val="00EA5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A5BD6"/>
  </w:style>
  <w:style w:type="paragraph" w:customStyle="1" w:styleId="c2">
    <w:name w:val="c2"/>
    <w:basedOn w:val="a"/>
    <w:rsid w:val="00EA5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EA5BD6"/>
  </w:style>
  <w:style w:type="paragraph" w:customStyle="1" w:styleId="c14">
    <w:name w:val="c14"/>
    <w:basedOn w:val="a"/>
    <w:rsid w:val="00EA5B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A5BD6"/>
    <w:rPr>
      <w:b/>
      <w:bCs/>
    </w:rPr>
  </w:style>
  <w:style w:type="character" w:styleId="a4">
    <w:name w:val="Hyperlink"/>
    <w:basedOn w:val="a0"/>
    <w:uiPriority w:val="99"/>
    <w:semiHidden/>
    <w:unhideWhenUsed/>
    <w:rsid w:val="00EA5BD6"/>
    <w:rPr>
      <w:color w:val="0000FF"/>
      <w:u w:val="single"/>
    </w:rPr>
  </w:style>
  <w:style w:type="character" w:styleId="a5">
    <w:name w:val="FollowedHyperlink"/>
    <w:basedOn w:val="a0"/>
    <w:uiPriority w:val="99"/>
    <w:semiHidden/>
    <w:unhideWhenUsed/>
    <w:rsid w:val="00EA5BD6"/>
    <w:rPr>
      <w:color w:val="800080"/>
      <w:u w:val="single"/>
    </w:rPr>
  </w:style>
  <w:style w:type="paragraph" w:customStyle="1" w:styleId="search-excerpt">
    <w:name w:val="search-excerpt"/>
    <w:basedOn w:val="a"/>
    <w:rsid w:val="00EA5B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rsid w:val="001D1D61"/>
    <w:pPr>
      <w:spacing w:before="100" w:beforeAutospacing="1" w:after="100" w:afterAutospacing="1" w:line="240" w:lineRule="auto"/>
    </w:pPr>
    <w:rPr>
      <w:rFonts w:ascii="Calibri" w:eastAsia="Times New Roman" w:hAnsi="Calibri" w:cs="Calibri"/>
      <w:sz w:val="24"/>
      <w:szCs w:val="24"/>
    </w:rPr>
  </w:style>
  <w:style w:type="paragraph" w:styleId="a7">
    <w:name w:val="Balloon Text"/>
    <w:basedOn w:val="a"/>
    <w:link w:val="a8"/>
    <w:uiPriority w:val="99"/>
    <w:semiHidden/>
    <w:unhideWhenUsed/>
    <w:rsid w:val="002510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10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624869">
      <w:bodyDiv w:val="1"/>
      <w:marLeft w:val="0"/>
      <w:marRight w:val="0"/>
      <w:marTop w:val="0"/>
      <w:marBottom w:val="0"/>
      <w:divBdr>
        <w:top w:val="none" w:sz="0" w:space="0" w:color="auto"/>
        <w:left w:val="none" w:sz="0" w:space="0" w:color="auto"/>
        <w:bottom w:val="none" w:sz="0" w:space="0" w:color="auto"/>
        <w:right w:val="none" w:sz="0" w:space="0" w:color="auto"/>
      </w:divBdr>
      <w:divsChild>
        <w:div w:id="1634366980">
          <w:marLeft w:val="0"/>
          <w:marRight w:val="0"/>
          <w:marTop w:val="0"/>
          <w:marBottom w:val="360"/>
          <w:divBdr>
            <w:top w:val="none" w:sz="0" w:space="0" w:color="auto"/>
            <w:left w:val="none" w:sz="0" w:space="0" w:color="auto"/>
            <w:bottom w:val="none" w:sz="0" w:space="0" w:color="auto"/>
            <w:right w:val="none" w:sz="0" w:space="0" w:color="auto"/>
          </w:divBdr>
          <w:divsChild>
            <w:div w:id="603652779">
              <w:marLeft w:val="0"/>
              <w:marRight w:val="0"/>
              <w:marTop w:val="0"/>
              <w:marBottom w:val="0"/>
              <w:divBdr>
                <w:top w:val="none" w:sz="0" w:space="0" w:color="auto"/>
                <w:left w:val="none" w:sz="0" w:space="0" w:color="auto"/>
                <w:bottom w:val="none" w:sz="0" w:space="0" w:color="auto"/>
                <w:right w:val="none" w:sz="0" w:space="0" w:color="auto"/>
              </w:divBdr>
              <w:divsChild>
                <w:div w:id="557714917">
                  <w:marLeft w:val="0"/>
                  <w:marRight w:val="0"/>
                  <w:marTop w:val="0"/>
                  <w:marBottom w:val="0"/>
                  <w:divBdr>
                    <w:top w:val="none" w:sz="0" w:space="0" w:color="auto"/>
                    <w:left w:val="none" w:sz="0" w:space="0" w:color="auto"/>
                    <w:bottom w:val="none" w:sz="0" w:space="0" w:color="auto"/>
                    <w:right w:val="none" w:sz="0" w:space="0" w:color="auto"/>
                  </w:divBdr>
                  <w:divsChild>
                    <w:div w:id="1930238034">
                      <w:marLeft w:val="0"/>
                      <w:marRight w:val="0"/>
                      <w:marTop w:val="0"/>
                      <w:marBottom w:val="0"/>
                      <w:divBdr>
                        <w:top w:val="none" w:sz="0" w:space="0" w:color="auto"/>
                        <w:left w:val="none" w:sz="0" w:space="0" w:color="auto"/>
                        <w:bottom w:val="none" w:sz="0" w:space="0" w:color="auto"/>
                        <w:right w:val="none" w:sz="0" w:space="0" w:color="auto"/>
                      </w:divBdr>
                      <w:divsChild>
                        <w:div w:id="8562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98326">
          <w:marLeft w:val="0"/>
          <w:marRight w:val="0"/>
          <w:marTop w:val="0"/>
          <w:marBottom w:val="360"/>
          <w:divBdr>
            <w:top w:val="none" w:sz="0" w:space="0" w:color="auto"/>
            <w:left w:val="none" w:sz="0" w:space="0" w:color="auto"/>
            <w:bottom w:val="none" w:sz="0" w:space="0" w:color="auto"/>
            <w:right w:val="none" w:sz="0" w:space="0" w:color="auto"/>
          </w:divBdr>
          <w:divsChild>
            <w:div w:id="295255961">
              <w:marLeft w:val="0"/>
              <w:marRight w:val="0"/>
              <w:marTop w:val="0"/>
              <w:marBottom w:val="0"/>
              <w:divBdr>
                <w:top w:val="none" w:sz="0" w:space="0" w:color="auto"/>
                <w:left w:val="none" w:sz="0" w:space="0" w:color="auto"/>
                <w:bottom w:val="none" w:sz="0" w:space="0" w:color="auto"/>
                <w:right w:val="none" w:sz="0" w:space="0" w:color="auto"/>
              </w:divBdr>
              <w:divsChild>
                <w:div w:id="806320397">
                  <w:marLeft w:val="0"/>
                  <w:marRight w:val="0"/>
                  <w:marTop w:val="0"/>
                  <w:marBottom w:val="0"/>
                  <w:divBdr>
                    <w:top w:val="none" w:sz="0" w:space="0" w:color="auto"/>
                    <w:left w:val="none" w:sz="0" w:space="0" w:color="auto"/>
                    <w:bottom w:val="none" w:sz="0" w:space="0" w:color="auto"/>
                    <w:right w:val="none" w:sz="0" w:space="0" w:color="auto"/>
                  </w:divBdr>
                  <w:divsChild>
                    <w:div w:id="1259827896">
                      <w:marLeft w:val="0"/>
                      <w:marRight w:val="0"/>
                      <w:marTop w:val="0"/>
                      <w:marBottom w:val="0"/>
                      <w:divBdr>
                        <w:top w:val="none" w:sz="0" w:space="0" w:color="auto"/>
                        <w:left w:val="none" w:sz="0" w:space="0" w:color="auto"/>
                        <w:bottom w:val="none" w:sz="0" w:space="0" w:color="auto"/>
                        <w:right w:val="none" w:sz="0" w:space="0" w:color="auto"/>
                      </w:divBdr>
                      <w:divsChild>
                        <w:div w:id="32467400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11</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33</cp:revision>
  <cp:lastPrinted>2019-01-16T03:43:00Z</cp:lastPrinted>
  <dcterms:created xsi:type="dcterms:W3CDTF">2018-10-30T04:54:00Z</dcterms:created>
  <dcterms:modified xsi:type="dcterms:W3CDTF">2019-02-17T16:29:00Z</dcterms:modified>
</cp:coreProperties>
</file>