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2"/>
        <w:gridCol w:w="5005"/>
      </w:tblGrid>
      <w:tr w:rsidR="00E90086" w:rsidTr="001F07F2">
        <w:trPr>
          <w:trHeight w:val="1"/>
        </w:trPr>
        <w:tc>
          <w:tcPr>
            <w:tcW w:w="4261" w:type="dxa"/>
            <w:shd w:val="clear" w:color="000000" w:fill="FFFFFF"/>
            <w:tcMar>
              <w:left w:w="108" w:type="dxa"/>
              <w:right w:w="108" w:type="dxa"/>
            </w:tcMar>
          </w:tcPr>
          <w:p w:rsidR="00E90086" w:rsidRDefault="00E90086" w:rsidP="00521861">
            <w:pPr>
              <w:keepNext/>
              <w:keepLines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086" w:rsidRDefault="00421A47" w:rsidP="00521861">
            <w:pPr>
              <w:keepNext/>
              <w:keepLines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профкома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_________С.В.</w:t>
            </w:r>
            <w:r w:rsidR="00FD10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Прилепина</w:t>
            </w:r>
            <w:proofErr w:type="spellEnd"/>
          </w:p>
          <w:p w:rsidR="00E90086" w:rsidRDefault="00421A47" w:rsidP="005218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«_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>_»  __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июля  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</w:tcPr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1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приказу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193 от 29.07.2019 года</w:t>
            </w:r>
          </w:p>
          <w:p w:rsidR="00E90086" w:rsidRDefault="00E90086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МБОУ ООШ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___________Л.П.</w:t>
            </w:r>
            <w:r w:rsidR="00FD10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Трофимова 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«_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_»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июля  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  <w:p w:rsidR="00E90086" w:rsidRDefault="00E90086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086" w:rsidRDefault="00E90086" w:rsidP="00521861">
            <w:pPr>
              <w:spacing w:after="0" w:line="240" w:lineRule="auto"/>
              <w:jc w:val="both"/>
            </w:pPr>
          </w:p>
        </w:tc>
      </w:tr>
    </w:tbl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пропускном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режиме в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муниципальном бюджетном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общеобразовательном  учреждении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"Основная общеобразовательная школа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33" Ленинск-Кузнецкого городского округа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1.Общие положения. Определения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режима. Правовая основа Положения о пропускном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 муниципальном </w:t>
      </w:r>
      <w:r w:rsidR="00001309">
        <w:rPr>
          <w:rFonts w:ascii="Times New Roman" w:eastAsia="Times New Roman" w:hAnsi="Times New Roman" w:cs="Times New Roman"/>
          <w:b/>
          <w:i/>
          <w:sz w:val="24"/>
        </w:rPr>
        <w:t xml:space="preserve">бюджетном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</w:rPr>
        <w:t xml:space="preserve">общеобразовательном учреждении "Основная общеобразовательная школа </w:t>
      </w:r>
      <w:r>
        <w:rPr>
          <w:rFonts w:ascii="Segoe UI Symbol" w:eastAsia="Segoe UI Symbol" w:hAnsi="Segoe UI Symbol" w:cs="Segoe UI Symbol"/>
          <w:b/>
          <w:i/>
          <w:sz w:val="24"/>
        </w:rPr>
        <w:t>№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33" Ленинск-Кузнецкого городского округа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1.1. Общие положения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1.1.1. Положение о пропускном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режиме в муниципальном бюджетном общеобразовательном учреждении "Основная общеобразовательная школа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33" Ленинск-Кузнецкого городского округа (далее Положение) разработано в соответствии  с Федеральным законом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"Об образовании в Российской Федерации", Федеральным законом от 06.03.2006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35-ФЗ«О противодействии терроризму», постановлением Правительства от 07.10.2017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 Настоящее Положение даёт определение понятий пропускной режим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режим, а также определяет организацию и общий порядок осуществления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в муниципальном бюджетном  общеобразовательном учреждении "Основная общеобразовательная школа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33" (далее - школа; 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 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1.1.2. Выполнение требований настоящего Положения обязательно для всех категорий лиц, указанных в п.1.1.1. Положения, находящихся на территории и в здании школы.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1.1.3. Положение утверждается директором школы. Общая организация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режима, а также реализация организационно-технических мероприятий, связанных с пропускным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режимом осуществляется директором школы. Ответственность за организацию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режимов на территории школы и контроль за выполнением требований настоящего Положения несут заместитель директора по безопасности образовательного процесса, и </w:t>
      </w:r>
      <w:r>
        <w:rPr>
          <w:rFonts w:ascii="Times New Roman" w:eastAsia="Times New Roman" w:hAnsi="Times New Roman" w:cs="Times New Roman"/>
          <w:sz w:val="24"/>
        </w:rPr>
        <w:lastRenderedPageBreak/>
        <w:t>заведующий хозяйством, назначаемые приказом директора школы, либо лица их замещающие.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1.1.4. Контроль за соблюдением требований настоящего Положения возлагается на лиц, назначенных приказом директора школы.</w:t>
      </w:r>
    </w:p>
    <w:p w:rsidR="00E90086" w:rsidRDefault="00421A47" w:rsidP="00521861">
      <w:pPr>
        <w:spacing w:after="0" w:line="240" w:lineRule="auto"/>
        <w:jc w:val="both"/>
        <w:rPr>
          <w:rFonts w:ascii="Bahnschrift SemiBold SemiConden" w:eastAsia="Bahnschrift SemiBold SemiConden" w:hAnsi="Bahnschrift SemiBold SemiConden" w:cs="Bahnschrift SemiBold SemiConde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proofErr w:type="gramStart"/>
      <w:r w:rsidR="001F07F2">
        <w:rPr>
          <w:rFonts w:ascii="Times New Roman" w:eastAsia="Times New Roman" w:hAnsi="Times New Roman" w:cs="Times New Roman"/>
          <w:sz w:val="24"/>
        </w:rPr>
        <w:t>администраторов</w:t>
      </w:r>
      <w:r>
        <w:rPr>
          <w:rFonts w:ascii="Times New Roman" w:eastAsia="Times New Roman" w:hAnsi="Times New Roman" w:cs="Times New Roman"/>
          <w:sz w:val="24"/>
        </w:rPr>
        <w:t>,  дежурных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учителей и дежурный персонал образовательной организации.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начале  каждого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1.1.7. Лица, не участвующие непосредственно в образовательно-воспитательном процессе либо не являющиеся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работниками школы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могут быть ознакомлены с настоящим Положением на официальном Интернет-сайте школы.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1.2. Определения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режимов   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1.2.2.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1.3. Правовые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основы  Положения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1.3.1. Правовыми основами настоящего Положения являются действующие нормативные акты Российской Федерации, Кемеровской области,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Пропускной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 Порядок организации пропускного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лиц ответственных за осуществление пропускного режима в образовательном учреждении.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2. Порядок пропуска обучающихся, работников школы и посетителей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2.2.1. Пропускной режим обучающихся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2.2.1.1. Обучающиеся допускаются в здание школы в установленное распорядком дня время. Массовый пропуск/</w:t>
      </w:r>
      <w:proofErr w:type="gramStart"/>
      <w:r>
        <w:rPr>
          <w:rFonts w:ascii="Times New Roman" w:eastAsia="Times New Roman" w:hAnsi="Times New Roman" w:cs="Times New Roman"/>
          <w:sz w:val="24"/>
        </w:rPr>
        <w:t>выход  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07.20. </w:t>
      </w:r>
      <w:r w:rsidR="001F07F2">
        <w:rPr>
          <w:rFonts w:ascii="Times New Roman" w:eastAsia="Times New Roman" w:hAnsi="Times New Roman" w:cs="Times New Roman"/>
          <w:sz w:val="24"/>
        </w:rPr>
        <w:t>Обучающи</w:t>
      </w:r>
      <w:r w:rsidR="002C72F6">
        <w:rPr>
          <w:rFonts w:ascii="Times New Roman" w:eastAsia="Times New Roman" w:hAnsi="Times New Roman" w:cs="Times New Roman"/>
          <w:sz w:val="24"/>
        </w:rPr>
        <w:t>е</w:t>
      </w:r>
      <w:r w:rsidR="001F07F2">
        <w:rPr>
          <w:rFonts w:ascii="Times New Roman" w:eastAsia="Times New Roman" w:hAnsi="Times New Roman" w:cs="Times New Roman"/>
          <w:sz w:val="24"/>
        </w:rPr>
        <w:t>ся</w:t>
      </w:r>
      <w:r>
        <w:rPr>
          <w:rFonts w:ascii="Times New Roman" w:eastAsia="Times New Roman" w:hAnsi="Times New Roman" w:cs="Times New Roman"/>
          <w:sz w:val="24"/>
        </w:rPr>
        <w:t xml:space="preserve"> обязаны прибыть в школу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>
        <w:rPr>
          <w:rFonts w:ascii="Times New Roman" w:eastAsia="Times New Roman" w:hAnsi="Times New Roman" w:cs="Times New Roman"/>
          <w:sz w:val="24"/>
        </w:rPr>
        <w:t>утверждаются</w:t>
      </w:r>
      <w:r>
        <w:rPr>
          <w:rFonts w:ascii="Times New Roman" w:eastAsia="Times New Roman" w:hAnsi="Times New Roman" w:cs="Times New Roman"/>
          <w:sz w:val="24"/>
        </w:rPr>
        <w:t xml:space="preserve">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2.2.1.2. В случае опоздания без уважительной причины обучающиеся пропускаются в </w:t>
      </w:r>
      <w:proofErr w:type="gramStart"/>
      <w:r>
        <w:rPr>
          <w:rFonts w:ascii="Times New Roman" w:eastAsia="Times New Roman" w:hAnsi="Times New Roman" w:cs="Times New Roman"/>
          <w:sz w:val="24"/>
        </w:rPr>
        <w:t>школу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разрешения дежурного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администратора</w:t>
      </w:r>
      <w:r>
        <w:rPr>
          <w:rFonts w:ascii="Times New Roman" w:eastAsia="Times New Roman" w:hAnsi="Times New Roman" w:cs="Times New Roman"/>
          <w:sz w:val="24"/>
        </w:rPr>
        <w:t xml:space="preserve"> или классного руководителя.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2.2.1.3. Выход из школы до окончания занятий согласно расписания, обучающимся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2.2.1.4. Выход за пределы территории школы на уроки физической культуры, технологии, экскурсии, связанные с изучением </w:t>
      </w:r>
      <w:proofErr w:type="gramStart"/>
      <w:r>
        <w:rPr>
          <w:rFonts w:ascii="Times New Roman" w:eastAsia="Times New Roman" w:hAnsi="Times New Roman" w:cs="Times New Roman"/>
          <w:sz w:val="24"/>
        </w:rPr>
        <w:t>отдельных предметов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осуществляется только в сопровождении педагога.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>
        <w:rPr>
          <w:rFonts w:ascii="Times New Roman" w:eastAsia="Times New Roman" w:hAnsi="Times New Roman" w:cs="Times New Roman"/>
          <w:sz w:val="24"/>
        </w:rPr>
        <w:t>администратору</w:t>
      </w:r>
      <w:r>
        <w:rPr>
          <w:rFonts w:ascii="Times New Roman" w:eastAsia="Times New Roman" w:hAnsi="Times New Roman" w:cs="Times New Roman"/>
          <w:sz w:val="24"/>
        </w:rPr>
        <w:t xml:space="preserve"> или дежурному учителю.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2.2.1.9. В случае </w:t>
      </w:r>
      <w:proofErr w:type="gramStart"/>
      <w:r>
        <w:rPr>
          <w:rFonts w:ascii="Times New Roman" w:eastAsia="Times New Roman" w:hAnsi="Times New Roman" w:cs="Times New Roman"/>
          <w:sz w:val="24"/>
        </w:rPr>
        <w:t>нарушения пропускного режима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2.2.2.  Пропускной режим для работников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2.2.2.2. Директор школы, его заместители, заведующий хозяйством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2.2.2.6.  Пропуск представителей обслуживающих организаций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2.2.3. Пропускной режим для посетителей, родителей (законных представителей) обучающихся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2.2.3.1. 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2.2.3.2. Проход в школу по личным вопросам к директору школы осуществляется в часы приёма граждан директором согласно расписанию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07F2">
        <w:rPr>
          <w:rFonts w:ascii="Times New Roman" w:eastAsia="Times New Roman" w:hAnsi="Times New Roman" w:cs="Times New Roman"/>
          <w:sz w:val="24"/>
        </w:rPr>
        <w:t>опубликованному</w:t>
      </w:r>
      <w:r>
        <w:rPr>
          <w:rFonts w:ascii="Times New Roman" w:eastAsia="Times New Roman" w:hAnsi="Times New Roman" w:cs="Times New Roman"/>
          <w:sz w:val="24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дежурный учитель, лицо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ответственное за пропускной режим выясняет цель их прихода и пропускает в школу только с разрешения администрации.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2.2.3.3. Для встречи с директором школы, представителями </w:t>
      </w:r>
      <w:r w:rsidR="001F07F2"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регистрации  посетителей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>
        <w:rPr>
          <w:rFonts w:ascii="Times New Roman" w:eastAsia="Times New Roman" w:hAnsi="Times New Roman" w:cs="Times New Roman"/>
          <w:sz w:val="24"/>
        </w:rPr>
        <w:t>ункта</w:t>
      </w:r>
      <w:r>
        <w:rPr>
          <w:rFonts w:ascii="Times New Roman" w:eastAsia="Times New Roman" w:hAnsi="Times New Roman" w:cs="Times New Roman"/>
          <w:sz w:val="24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2.2.3.7.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</w:t>
      </w:r>
      <w:r w:rsidR="001F07F2">
        <w:rPr>
          <w:rFonts w:ascii="Times New Roman" w:eastAsia="Times New Roman" w:hAnsi="Times New Roman" w:cs="Times New Roman"/>
          <w:sz w:val="24"/>
        </w:rPr>
        <w:t>директора</w:t>
      </w:r>
      <w:r>
        <w:rPr>
          <w:rFonts w:ascii="Times New Roman" w:eastAsia="Times New Roman" w:hAnsi="Times New Roman" w:cs="Times New Roman"/>
          <w:sz w:val="24"/>
        </w:rPr>
        <w:t xml:space="preserve">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2.2.3.8. При большом потоке посетителей (обучающихся, их родителей (законных представителей), других посетителей) во время начала и </w:t>
      </w:r>
      <w:proofErr w:type="gramStart"/>
      <w:r>
        <w:rPr>
          <w:rFonts w:ascii="Times New Roman" w:eastAsia="Times New Roman" w:hAnsi="Times New Roman" w:cs="Times New Roman"/>
          <w:sz w:val="24"/>
        </w:rPr>
        <w:t>окончания  занятий</w:t>
      </w:r>
      <w:proofErr w:type="gramEnd"/>
      <w:r>
        <w:rPr>
          <w:rFonts w:ascii="Times New Roman" w:eastAsia="Times New Roman" w:hAnsi="Times New Roman" w:cs="Times New Roman"/>
          <w:sz w:val="24"/>
        </w:rPr>
        <w:t>, массовых 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2.2.3.9. Члены кружков, секций </w:t>
      </w:r>
      <w:proofErr w:type="gramStart"/>
      <w:r>
        <w:rPr>
          <w:rFonts w:ascii="Times New Roman" w:eastAsia="Times New Roman" w:hAnsi="Times New Roman" w:cs="Times New Roman"/>
          <w:sz w:val="24"/>
        </w:rPr>
        <w:t>или  други</w:t>
      </w:r>
      <w:r w:rsidR="00FC4CB0">
        <w:rPr>
          <w:rFonts w:ascii="Times New Roman" w:eastAsia="Times New Roman" w:hAnsi="Times New Roman" w:cs="Times New Roman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2.2.4. Пропускной режим для представителей вышестоящих организаций, контрольных, надзорных органов, органов власти, средств массовой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информации,  правоохранительных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органов, органов ГО и ЧС, проверяющих лиц и иных посетителей. Основания для беспрепятс</w:t>
      </w:r>
      <w:r w:rsidR="004D44E3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венного прохода.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</w:t>
      </w:r>
      <w:proofErr w:type="gramStart"/>
      <w:r>
        <w:rPr>
          <w:rFonts w:ascii="Times New Roman" w:eastAsia="Times New Roman" w:hAnsi="Times New Roman" w:cs="Times New Roman"/>
          <w:sz w:val="24"/>
        </w:rPr>
        <w:t>при  предъявлении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документа, удостоверяющего личность с записью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2.2.4.3. На основании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действующего  законодательства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прокуратуры;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полиции;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МВД;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-ФСБ;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правом беспрепятственного прохода при предъявлении служебного удостоверения пользуются: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депутаты всех уровней законодательной власти;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представители администрации города, области;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работники федеральных, областных, городских контролирующих органов;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работники судебных, судебно-исполнительных органов.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2.2.5. Пропускной режим работников ремонтных, строительных, монтажных организаций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по распоряжению директора и на основании заявок и согласованных списков.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2.3. Пропускной режим для транспортных средств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2.3.1. Допуск автотранспортных средств на территорию образовательного учреждения осуществляется только с разрешения директора школы, в исключительных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случаях  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заместителя по безопасности образовательного процесса.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  Въезд на территорию школы и парковка на территории школы личного автомобильного транспорта запрещается.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выходные и праздничные дни, в случае экстренной необходимости - по личному распоряжению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2.3.11. Транспортные средства спец</w:t>
      </w:r>
      <w:r w:rsidR="00FC4CB0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ального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назначения,  служб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подозрение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E90086" w:rsidRDefault="00421A47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2.4.1. Вынос (вывоз), внос (ввоз) материальных ценностей, товарно-материальных ценностей и иного имущества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осуществляется  материально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-ответственными лицами с предварительным информированием и с разрешения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и завизированным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в  "</w:t>
      </w:r>
      <w:proofErr w:type="gramEnd"/>
      <w:r>
        <w:rPr>
          <w:rFonts w:ascii="Times New Roman" w:eastAsia="Times New Roman" w:hAnsi="Times New Roman" w:cs="Times New Roman"/>
          <w:sz w:val="24"/>
        </w:rPr>
        <w:t>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2.5. Пропускной режим в период объявления чрезвычайной ситуации, в период ликвидации аварийной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2.5.1. В </w:t>
      </w:r>
      <w:proofErr w:type="gramStart"/>
      <w:r>
        <w:rPr>
          <w:rFonts w:ascii="Times New Roman" w:eastAsia="Times New Roman" w:hAnsi="Times New Roman" w:cs="Times New Roman"/>
          <w:sz w:val="24"/>
        </w:rPr>
        <w:t>период  действия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2.6. Порядок эвакуации обучающихся, работников школы и посетителей.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По установленному сигналу оповещения все обучающиеся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3.1. Порядок организации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3.1.1. В целях организации и контроля </w:t>
      </w:r>
      <w:proofErr w:type="gramStart"/>
      <w:r>
        <w:rPr>
          <w:rFonts w:ascii="Times New Roman" w:eastAsia="Times New Roman" w:hAnsi="Times New Roman" w:cs="Times New Roman"/>
          <w:sz w:val="24"/>
        </w:rPr>
        <w:t>за  соблюдением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3.1.2. Ответственность и контроль за соблюдением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Ежедневный (в утренние, дневные, вечерние, ночные часы) обход и осмотр территории и помещений в здании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школы  осуществляют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непосредственно, указанные выше должностные лица, ответственные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режим, а также сторожа школы. В нерабочее время, </w:t>
      </w:r>
      <w:proofErr w:type="gramStart"/>
      <w:r>
        <w:rPr>
          <w:rFonts w:ascii="Times New Roman" w:eastAsia="Times New Roman" w:hAnsi="Times New Roman" w:cs="Times New Roman"/>
          <w:sz w:val="24"/>
        </w:rPr>
        <w:t>выходные,  праздничные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6E7">
        <w:rPr>
          <w:rFonts w:ascii="Times New Roman" w:eastAsia="Times New Roman" w:hAnsi="Times New Roman" w:cs="Times New Roman"/>
          <w:sz w:val="24"/>
        </w:rPr>
        <w:t xml:space="preserve">нерабочие </w:t>
      </w:r>
      <w:r>
        <w:rPr>
          <w:rFonts w:ascii="Times New Roman" w:eastAsia="Times New Roman" w:hAnsi="Times New Roman" w:cs="Times New Roman"/>
          <w:sz w:val="24"/>
        </w:rPr>
        <w:t xml:space="preserve">дни обход территории и здания 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3.1.3. В соответствии с Правилами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</w:t>
      </w:r>
      <w:proofErr w:type="gramStart"/>
      <w:r>
        <w:rPr>
          <w:rFonts w:ascii="Times New Roman" w:eastAsia="Times New Roman" w:hAnsi="Times New Roman" w:cs="Times New Roman"/>
          <w:sz w:val="24"/>
        </w:rPr>
        <w:t>лиц :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обучающимся с 07.30 до 19.00 (с учётом времени проведения учебных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занятий);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дежурным учителям, дежурным администраторам </w:t>
      </w:r>
      <w:proofErr w:type="gramStart"/>
      <w:r>
        <w:rPr>
          <w:rFonts w:ascii="Times New Roman" w:eastAsia="Times New Roman" w:hAnsi="Times New Roman" w:cs="Times New Roman"/>
          <w:sz w:val="24"/>
        </w:rPr>
        <w:t>с  07.15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педагогическим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работникам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07.30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сторожам в будние дни с 20.00 до 08.00, в выходные, праздничные нерабочие дни с 08.00 до 08.00;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работникам столовой (работник школы, работники </w:t>
      </w:r>
      <w:proofErr w:type="spellStart"/>
      <w:r>
        <w:rPr>
          <w:rFonts w:ascii="Times New Roman" w:eastAsia="Times New Roman" w:hAnsi="Times New Roman" w:cs="Times New Roman"/>
          <w:sz w:val="24"/>
        </w:rPr>
        <w:t>аутсорсинговой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компании) с 06.00 до 17.00;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техническим работникам (работники </w:t>
      </w:r>
      <w:proofErr w:type="spellStart"/>
      <w:r>
        <w:rPr>
          <w:rFonts w:ascii="Times New Roman" w:eastAsia="Times New Roman" w:hAnsi="Times New Roman" w:cs="Times New Roman"/>
          <w:sz w:val="24"/>
        </w:rPr>
        <w:t>аутсорсинговой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компании) с 08.00 до 14.00 и с 14.00 до 20.00;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родителям (законным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представителям)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07.30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посетителям с 08.00 до 17.00.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любое </w:t>
      </w:r>
      <w:proofErr w:type="gramStart"/>
      <w:r>
        <w:rPr>
          <w:rFonts w:ascii="Times New Roman" w:eastAsia="Times New Roman" w:hAnsi="Times New Roman" w:cs="Times New Roman"/>
          <w:sz w:val="24"/>
        </w:rPr>
        <w:t>время  суток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действующих на основании настоящего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3.2. Порядок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помещениях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3.2.</w:t>
      </w:r>
      <w:proofErr w:type="gramStart"/>
      <w:r>
        <w:rPr>
          <w:rFonts w:ascii="Times New Roman" w:eastAsia="Times New Roman" w:hAnsi="Times New Roman" w:cs="Times New Roman"/>
          <w:sz w:val="24"/>
        </w:rPr>
        <w:t>1.По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</w:t>
      </w:r>
      <w:r w:rsidR="006606E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ются, окна проверяются на предмет закрытия, входные двери   запираются.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 Ключи от помещений школы выдаются (</w:t>
      </w:r>
      <w:proofErr w:type="gramStart"/>
      <w:r>
        <w:rPr>
          <w:rFonts w:ascii="Times New Roman" w:eastAsia="Times New Roman" w:hAnsi="Times New Roman" w:cs="Times New Roman"/>
          <w:sz w:val="24"/>
        </w:rPr>
        <w:t>принимаются)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3.2.3.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несдачи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3.2.5. Помещения в здании школы оборуд</w:t>
      </w:r>
      <w:r w:rsidR="006606E7">
        <w:rPr>
          <w:rFonts w:ascii="Times New Roman" w:eastAsia="Times New Roman" w:hAnsi="Times New Roman" w:cs="Times New Roman"/>
          <w:sz w:val="24"/>
        </w:rPr>
        <w:t>уются</w:t>
      </w:r>
      <w:r>
        <w:rPr>
          <w:rFonts w:ascii="Times New Roman" w:eastAsia="Times New Roman" w:hAnsi="Times New Roman" w:cs="Times New Roman"/>
          <w:sz w:val="24"/>
        </w:rPr>
        <w:t xml:space="preserve"> как местной охранной сигнализацией (корпус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здания школы)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централизованнной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охраны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(кабинет информатики).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сработки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тревожной сигнализации ответственное лицо производит подробную запись об этом в "В журнале приёма и сдачи дежурства сторожей".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3.3. Действия, запрещённые в здании и на территории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3.3.1. В здании и на территории школы запрещается: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наруш</w:t>
      </w:r>
      <w:r w:rsidR="006606E7">
        <w:rPr>
          <w:rFonts w:ascii="Times New Roman" w:eastAsia="Times New Roman" w:hAnsi="Times New Roman" w:cs="Times New Roman"/>
          <w:sz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</w:rPr>
        <w:t>правила охраны труда, техники безопасности, пожарной безопасности;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оказывать на кого-либо физическое, психическое воздействие;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выражаться грубой нецензурной бранью, сквернословить;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оружие,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взрыво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и </w:t>
      </w:r>
      <w:proofErr w:type="gramStart"/>
      <w:r>
        <w:rPr>
          <w:rFonts w:ascii="Times New Roman" w:eastAsia="Times New Roman" w:hAnsi="Times New Roman" w:cs="Times New Roman"/>
          <w:sz w:val="24"/>
        </w:rPr>
        <w:t>огнеопасные вещества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предметы;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спиртные и спиртосодержащие напитки;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наркотические, психотропные, сильнодействующие </w:t>
      </w:r>
      <w:proofErr w:type="gramStart"/>
      <w:r>
        <w:rPr>
          <w:rFonts w:ascii="Times New Roman" w:eastAsia="Times New Roman" w:hAnsi="Times New Roman" w:cs="Times New Roman"/>
          <w:sz w:val="24"/>
        </w:rPr>
        <w:t>средства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прекурсоры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курить табачные и подобные им изделия;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заниматься торговой, рекламной деятельностью;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иметь неопрятный, вызывающий внешний вид;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здании школы без сменной обуви или бахил.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3.4. Порядок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условиях чрезвычайной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обязано: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</w:t>
      </w:r>
      <w:proofErr w:type="gramStart"/>
      <w:r>
        <w:rPr>
          <w:rFonts w:ascii="Times New Roman" w:eastAsia="Times New Roman" w:hAnsi="Times New Roman" w:cs="Times New Roman"/>
          <w:sz w:val="24"/>
        </w:rPr>
        <w:t>школы  Инструкции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противопожарной безопасности;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разрешения директора школы, работников правоохранительных органов, органов МЧС.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Документальное сопровождение деятельности по соблюдению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дежурства сторожей";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регистрации посетителей образовательного учреждения";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автотранспорта";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обходов здания и территории школы";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выдачи ключей";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под охрану помещений и хранилищ"</w:t>
      </w:r>
      <w:r w:rsidR="00285AE3">
        <w:rPr>
          <w:rFonts w:ascii="Times New Roman" w:eastAsia="Times New Roman" w:hAnsi="Times New Roman" w:cs="Times New Roman"/>
          <w:sz w:val="24"/>
        </w:rPr>
        <w:t>;</w:t>
      </w:r>
    </w:p>
    <w:p w:rsidR="0037428D" w:rsidRDefault="00285AE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 «</w:t>
      </w:r>
      <w:proofErr w:type="gramEnd"/>
      <w:r>
        <w:rPr>
          <w:rFonts w:ascii="Times New Roman" w:eastAsia="Times New Roman" w:hAnsi="Times New Roman" w:cs="Times New Roman"/>
          <w:sz w:val="24"/>
        </w:rPr>
        <w:t>Журнал технического обслуживания тревожной кнопки»</w:t>
      </w:r>
      <w:r w:rsidR="0037428D">
        <w:rPr>
          <w:rFonts w:ascii="Times New Roman" w:eastAsia="Times New Roman" w:hAnsi="Times New Roman" w:cs="Times New Roman"/>
          <w:sz w:val="24"/>
        </w:rPr>
        <w:t>;</w:t>
      </w:r>
    </w:p>
    <w:p w:rsidR="00285AE3" w:rsidRDefault="0037428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«Журнал полученных и отданных распоряжений (сигналов)</w:t>
      </w:r>
      <w:r w:rsidR="00285AE3"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 Ответственность за нарушение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Положение вступает в силу с момента его утверждения (согласования).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Срок действия положения неограничен.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Приложение</w:t>
      </w: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к приказу от 29.07.2019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193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Перечень и формы журналов учёта документального сопровождения деятельности по обеспечению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МБОУ ООШ </w:t>
      </w:r>
      <w:r>
        <w:rPr>
          <w:rFonts w:ascii="Segoe UI Symbol" w:eastAsia="Segoe UI Symbol" w:hAnsi="Segoe UI Symbol" w:cs="Segoe UI Symbol"/>
          <w:b/>
          <w:i/>
          <w:sz w:val="24"/>
        </w:rPr>
        <w:t>№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33.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Pr="00F95DAE" w:rsidRDefault="00421A47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95DAE">
        <w:rPr>
          <w:rFonts w:ascii="Times New Roman" w:eastAsia="Times New Roman" w:hAnsi="Times New Roman" w:cs="Times New Roman"/>
          <w:b/>
          <w:i/>
          <w:sz w:val="24"/>
        </w:rPr>
        <w:t>Журнал приёма и сдачи дежурства сторожей.</w:t>
      </w:r>
    </w:p>
    <w:p w:rsid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68"/>
        <w:gridCol w:w="1789"/>
        <w:gridCol w:w="1837"/>
        <w:gridCol w:w="1791"/>
        <w:gridCol w:w="1800"/>
      </w:tblGrid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Дата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Время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состоянии объекта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сдал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принял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3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4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P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F95DAE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регистрации посетителей образовательного учреждения.</w:t>
      </w:r>
    </w:p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1353"/>
        <w:gridCol w:w="2049"/>
        <w:gridCol w:w="1798"/>
        <w:gridCol w:w="1225"/>
        <w:gridCol w:w="977"/>
        <w:gridCol w:w="1320"/>
      </w:tblGrid>
      <w:tr w:rsidR="000D1248" w:rsidTr="00F95DAE">
        <w:tc>
          <w:tcPr>
            <w:tcW w:w="1367" w:type="dxa"/>
          </w:tcPr>
          <w:p w:rsidR="00F95DAE" w:rsidRPr="000D1248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FD1008">
              <w:rPr>
                <w:rFonts w:ascii="Times New Roman" w:eastAsia="Times New Roman" w:hAnsi="Times New Roman" w:cs="Times New Roman"/>
                <w:sz w:val="24"/>
              </w:rPr>
              <w:t>п./п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посетителя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 принимающего лица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убытия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дежурного</w:t>
            </w:r>
          </w:p>
        </w:tc>
      </w:tr>
      <w:tr w:rsidR="000D1248" w:rsidTr="00F95DAE"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</w:tr>
      <w:tr w:rsidR="000D1248" w:rsidTr="00F95DAE"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pStyle w:val="a3"/>
        <w:numPr>
          <w:ilvl w:val="0"/>
          <w:numId w:val="1"/>
        </w:numPr>
        <w:spacing w:after="200" w:line="276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Журнал учёта ав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отранспорта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334E44" w:rsidRDefault="00334E44" w:rsidP="00521861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71"/>
        <w:gridCol w:w="603"/>
        <w:gridCol w:w="1782"/>
        <w:gridCol w:w="959"/>
        <w:gridCol w:w="929"/>
        <w:gridCol w:w="752"/>
        <w:gridCol w:w="781"/>
        <w:gridCol w:w="1370"/>
        <w:gridCol w:w="1239"/>
      </w:tblGrid>
      <w:tr w:rsidR="008B24DC" w:rsidTr="008B24DC">
        <w:tc>
          <w:tcPr>
            <w:tcW w:w="581" w:type="dxa"/>
          </w:tcPr>
          <w:p w:rsidR="00334E44" w:rsidRP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</w:t>
            </w:r>
            <w:r w:rsidR="008B24DC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Марка, номер автотранспортного средства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путевого листа, Ф.И.О. водителя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8B24DC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въезда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выезда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въезда/выезда (характер груза)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8B24DC" w:rsidTr="008B24DC">
        <w:tc>
          <w:tcPr>
            <w:tcW w:w="58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4E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8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8B24DC" w:rsidTr="008B24DC">
        <w:tc>
          <w:tcPr>
            <w:tcW w:w="58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334E44" w:rsidRDefault="00334E44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</w:t>
      </w:r>
      <w:r w:rsidR="00285AE3">
        <w:rPr>
          <w:rFonts w:ascii="Times New Roman" w:eastAsia="Times New Roman" w:hAnsi="Times New Roman" w:cs="Times New Roman"/>
          <w:b/>
          <w:i/>
          <w:sz w:val="24"/>
        </w:rPr>
        <w:t xml:space="preserve"> учёта обходов здания и территории школы.</w:t>
      </w:r>
    </w:p>
    <w:p w:rsidR="00285AE3" w:rsidRPr="00285AE3" w:rsidRDefault="00285AE3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124"/>
        <w:gridCol w:w="1143"/>
        <w:gridCol w:w="1381"/>
        <w:gridCol w:w="2032"/>
        <w:gridCol w:w="1553"/>
        <w:gridCol w:w="1545"/>
      </w:tblGrid>
      <w:tr w:rsidR="00DE0FDD" w:rsidTr="00285AE3"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п./п.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проверки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олжность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 xml:space="preserve"> лица, осуществлявшего проверку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Выявленные нарушения и недостатки</w:t>
            </w:r>
          </w:p>
        </w:tc>
        <w:tc>
          <w:tcPr>
            <w:tcW w:w="159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и когда передана информация о выявленных нарушениях</w:t>
            </w:r>
          </w:p>
        </w:tc>
      </w:tr>
      <w:tr w:rsidR="00DE0FDD" w:rsidTr="00285AE3"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4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5</w:t>
            </w:r>
          </w:p>
        </w:tc>
        <w:tc>
          <w:tcPr>
            <w:tcW w:w="159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6</w:t>
            </w:r>
          </w:p>
        </w:tc>
      </w:tr>
      <w:tr w:rsidR="00DE0FDD" w:rsidTr="00285AE3"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Default="00DE0FDD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выдачи ключей.</w:t>
      </w:r>
    </w:p>
    <w:p w:rsidR="00DE0FDD" w:rsidRDefault="00DE0FDD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75"/>
        <w:gridCol w:w="1137"/>
        <w:gridCol w:w="969"/>
        <w:gridCol w:w="1577"/>
        <w:gridCol w:w="1577"/>
        <w:gridCol w:w="958"/>
        <w:gridCol w:w="1228"/>
        <w:gridCol w:w="1455"/>
      </w:tblGrid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кабинета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выдачи ключа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получившего ключ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лица, получившего ключ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приёма ключа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лица. Сдавшего ключ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принявшего ключ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spacing w:after="200" w:line="12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C27C8" w:rsidRDefault="003C27C8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Журнал приёма и сдачи под охрану помещений и хранилищ.</w:t>
      </w:r>
    </w:p>
    <w:p w:rsidR="003C27C8" w:rsidRDefault="003C27C8" w:rsidP="00521861">
      <w:pPr>
        <w:spacing w:after="200" w:line="276" w:lineRule="auto"/>
        <w:ind w:left="1135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84"/>
        <w:gridCol w:w="1026"/>
        <w:gridCol w:w="578"/>
        <w:gridCol w:w="863"/>
        <w:gridCol w:w="863"/>
        <w:gridCol w:w="924"/>
        <w:gridCol w:w="485"/>
        <w:gridCol w:w="1026"/>
        <w:gridCol w:w="752"/>
        <w:gridCol w:w="1067"/>
        <w:gridCol w:w="1067"/>
        <w:gridCol w:w="924"/>
      </w:tblGrid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сдачи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сдающего помещение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сдающего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вскрытия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вскрывающего помещение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вскрывающего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F846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462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6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8</w:t>
            </w:r>
          </w:p>
        </w:tc>
        <w:tc>
          <w:tcPr>
            <w:tcW w:w="752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10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</w:t>
            </w:r>
          </w:p>
        </w:tc>
        <w:tc>
          <w:tcPr>
            <w:tcW w:w="924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07F5" w:rsidRPr="00F507F5" w:rsidRDefault="00F507F5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84622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технического обслуживания тревожной кнопки.</w:t>
      </w:r>
    </w:p>
    <w:p w:rsidR="00F84622" w:rsidRDefault="00F84622" w:rsidP="0052186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2"/>
        <w:gridCol w:w="2354"/>
        <w:gridCol w:w="2345"/>
        <w:gridCol w:w="2354"/>
      </w:tblGrid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Дата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проверил прохождение сигнала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проверяющего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1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3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4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84622" w:rsidRPr="00F84622" w:rsidRDefault="00F84622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полученных и отданных распоряжений (сигналов).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5"/>
        <w:gridCol w:w="1875"/>
        <w:gridCol w:w="1874"/>
        <w:gridCol w:w="1874"/>
        <w:gridCol w:w="1847"/>
      </w:tblGrid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время поступления распоряжения (сигнала)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распоряжения (сигнала)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должность, номер телефона от кого поступило распоряжение (сигнал)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доведено, росписи передавшего и принявшего распоряжение (сигнал)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4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90086" w:rsidRDefault="00E90086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90086" w:rsidSect="00FD10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Bold SemiConden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86"/>
    <w:rsid w:val="00001309"/>
    <w:rsid w:val="000D1248"/>
    <w:rsid w:val="001F07F2"/>
    <w:rsid w:val="00231FBE"/>
    <w:rsid w:val="00285AE3"/>
    <w:rsid w:val="002C72F6"/>
    <w:rsid w:val="00334E44"/>
    <w:rsid w:val="0037428D"/>
    <w:rsid w:val="003C27C8"/>
    <w:rsid w:val="00421A47"/>
    <w:rsid w:val="004D44E3"/>
    <w:rsid w:val="00521861"/>
    <w:rsid w:val="006606E7"/>
    <w:rsid w:val="008B24DC"/>
    <w:rsid w:val="009477D0"/>
    <w:rsid w:val="00D4538A"/>
    <w:rsid w:val="00DE0FDD"/>
    <w:rsid w:val="00E90086"/>
    <w:rsid w:val="00F503D3"/>
    <w:rsid w:val="00F507F5"/>
    <w:rsid w:val="00F84622"/>
    <w:rsid w:val="00F95DAE"/>
    <w:rsid w:val="00FC4CB0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B122"/>
  <w15:docId w15:val="{52B48CCE-59C4-4FF1-858C-ADECACEE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6076</Words>
  <Characters>34636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Попова</cp:lastModifiedBy>
  <cp:revision>8</cp:revision>
  <cp:lastPrinted>2019-08-23T06:27:00Z</cp:lastPrinted>
  <dcterms:created xsi:type="dcterms:W3CDTF">2019-08-21T05:42:00Z</dcterms:created>
  <dcterms:modified xsi:type="dcterms:W3CDTF">2019-09-05T08:20:00Z</dcterms:modified>
</cp:coreProperties>
</file>