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00" w:rsidRDefault="00AA29B0">
      <w:r>
        <w:rPr>
          <w:noProof/>
          <w:lang w:eastAsia="ru-RU"/>
        </w:rPr>
        <w:drawing>
          <wp:inline distT="0" distB="0" distL="0" distR="0">
            <wp:extent cx="5940425" cy="4201519"/>
            <wp:effectExtent l="0" t="0" r="3175" b="8890"/>
            <wp:docPr id="1" name="Рисунок 1" descr="Ð§ÑÐ¾ Ð½ÐµÐ¾Ð±ÑÐ¾Ð´Ð¸Ð¼Ð¾ Ð·Ð½Ð°ÑÑ Ð¾ Ð³ÑÐ¸Ð¿Ð¿Ðµ Ð¸ ÐÐ ÐÐ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§ÑÐ¾ Ð½ÐµÐ¾Ð±ÑÐ¾Ð´Ð¸Ð¼Ð¾ Ð·Ð½Ð°ÑÑ Ð¾ Ð³ÑÐ¸Ð¿Ð¿Ðµ Ð¸ ÐÐ ÐÐ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r w:rsidRPr="00703C72">
        <w:rPr>
          <w:color w:val="000000"/>
        </w:rPr>
        <w:t xml:space="preserve">Острые респираторные вирусные инфекции (далее - ОРВИ) наряду с самыми распространёнными болезнями ХХI века - </w:t>
      </w:r>
      <w:proofErr w:type="gramStart"/>
      <w:r w:rsidRPr="00703C72">
        <w:rPr>
          <w:color w:val="000000"/>
        </w:rPr>
        <w:t>сердечно-сосудистыми</w:t>
      </w:r>
      <w:proofErr w:type="gramEnd"/>
      <w:r w:rsidRPr="00703C72">
        <w:rPr>
          <w:color w:val="000000"/>
        </w:rPr>
        <w:t xml:space="preserve">, </w:t>
      </w:r>
      <w:proofErr w:type="spellStart"/>
      <w:r w:rsidRPr="00703C72">
        <w:rPr>
          <w:color w:val="000000"/>
        </w:rPr>
        <w:t>онкопатологией</w:t>
      </w:r>
      <w:proofErr w:type="spellEnd"/>
      <w:r w:rsidRPr="00703C72">
        <w:rPr>
          <w:color w:val="000000"/>
        </w:rPr>
        <w:t xml:space="preserve"> и СПИДом – занимают одну из лидирующих позиций в проблемах современной медицины. Суммарная заболеваемость гриппом и ОРВИ выше, чем всеми остальными инфекциями. В период эпидемии гриппа на их долю приходится 10-15 % случаев временной нетрудоспособности, в остальное время - более 80 % от всей инфекционной патологии. Во время эпидемий болезнь может поражать 10-20 % всего населения и до 40-60 % пожилых людей. В 2017 году в России зарегистрировано 31,9 млн. заболевших ОРВИ, в том числе 51,1 тыс. больных гриппом. В Кемеровской области в 2017 году гриппом заболело 4,8 тыс. человек, другими ОРВИ – 727,6 тыс. человек.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 xml:space="preserve">         В настоящее время известно более 200 респираторных вирусов, способных вызывать гриппоподобные заболевания у человека (аденовирусы, </w:t>
      </w:r>
      <w:proofErr w:type="spellStart"/>
      <w:r w:rsidRPr="00703C72">
        <w:rPr>
          <w:color w:val="000000"/>
        </w:rPr>
        <w:t>риновирусы</w:t>
      </w:r>
      <w:proofErr w:type="spellEnd"/>
      <w:r w:rsidRPr="00703C72">
        <w:rPr>
          <w:color w:val="000000"/>
        </w:rPr>
        <w:t xml:space="preserve">, респираторно-синцитиальные вирусы, </w:t>
      </w:r>
      <w:proofErr w:type="spellStart"/>
      <w:r w:rsidRPr="00703C72">
        <w:rPr>
          <w:color w:val="000000"/>
        </w:rPr>
        <w:t>бокавирусы</w:t>
      </w:r>
      <w:proofErr w:type="spellEnd"/>
      <w:r w:rsidRPr="00703C72">
        <w:rPr>
          <w:color w:val="000000"/>
        </w:rPr>
        <w:t xml:space="preserve">, </w:t>
      </w:r>
      <w:proofErr w:type="spellStart"/>
      <w:r w:rsidRPr="00703C72">
        <w:rPr>
          <w:color w:val="000000"/>
        </w:rPr>
        <w:t>метапневмовирусы</w:t>
      </w:r>
      <w:proofErr w:type="spellEnd"/>
      <w:r w:rsidRPr="00703C72">
        <w:rPr>
          <w:color w:val="000000"/>
        </w:rPr>
        <w:t xml:space="preserve">, </w:t>
      </w:r>
      <w:proofErr w:type="spellStart"/>
      <w:r w:rsidRPr="00703C72">
        <w:rPr>
          <w:color w:val="000000"/>
        </w:rPr>
        <w:t>коронавирусы</w:t>
      </w:r>
      <w:proofErr w:type="spellEnd"/>
      <w:r w:rsidRPr="00703C72">
        <w:rPr>
          <w:color w:val="000000"/>
        </w:rPr>
        <w:t xml:space="preserve">, вирусы </w:t>
      </w:r>
      <w:proofErr w:type="spellStart"/>
      <w:r w:rsidRPr="00703C72">
        <w:rPr>
          <w:color w:val="000000"/>
        </w:rPr>
        <w:t>парагриппа</w:t>
      </w:r>
      <w:proofErr w:type="spellEnd"/>
      <w:r w:rsidRPr="00703C72">
        <w:rPr>
          <w:color w:val="000000"/>
        </w:rPr>
        <w:t xml:space="preserve"> и др.). Особое место в структуре ОРВИ по своей значимости, большому числу осложнений занимает грипп. Во всех странах мира грипп рассматривается как глобальная инфекция, наносящая колоссальный экономический ущерб. В настоящее время выявлено более 2000 вариантов вируса гриппа, различающихся между собой антигенным спектром.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            </w:t>
      </w:r>
      <w:r w:rsidRPr="00703C72">
        <w:rPr>
          <w:b/>
          <w:bCs/>
          <w:color w:val="000000"/>
        </w:rPr>
        <w:t>Грипп –</w:t>
      </w:r>
      <w:r w:rsidRPr="00703C72">
        <w:rPr>
          <w:color w:val="000000"/>
        </w:rPr>
        <w:t> это респираторное заболевание, которое поражает людей, независимо от их возрастных групп и категорий. Вспышки массовой заболеваемости гриппом с завидной сезонной периодичностью отмечаются во всех странах мира. Грипп наносит ощутимый урон здоровью и экономике.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            </w:t>
      </w:r>
      <w:r w:rsidRPr="00703C72">
        <w:rPr>
          <w:b/>
          <w:bCs/>
          <w:color w:val="000000"/>
        </w:rPr>
        <w:t>Источником инфекции</w:t>
      </w:r>
      <w:r w:rsidRPr="00703C72">
        <w:rPr>
          <w:color w:val="000000"/>
        </w:rPr>
        <w:t> гриппа является больной человек. Заражение гриппом происходит воздушно-капельным путём, в результате чего вирус попадает в верхние дыхательные пути. </w:t>
      </w:r>
      <w:r w:rsidRPr="00703C72">
        <w:rPr>
          <w:b/>
          <w:bCs/>
          <w:color w:val="000000"/>
        </w:rPr>
        <w:t>Инкубационный период</w:t>
      </w:r>
      <w:r w:rsidRPr="00703C72">
        <w:rPr>
          <w:color w:val="000000"/>
        </w:rPr>
        <w:t> длится от нескольких часов до 1,5 суток.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 xml:space="preserve">            Болезнь начинается остро с озноба, повышения температуры тела до 38,5-40,0 градусов. </w:t>
      </w:r>
      <w:proofErr w:type="gramStart"/>
      <w:r w:rsidRPr="00703C72">
        <w:rPr>
          <w:color w:val="000000"/>
        </w:rPr>
        <w:t>Возможны покраснения кожи, резкая головная боль в лобной и височных областях, ломота в мышцах, конечностях, пояснице, боли при движении глазными яблоками, светобоязнь, резкая слабость, насморк, кашель и боль в горле.</w:t>
      </w:r>
      <w:proofErr w:type="gramEnd"/>
      <w:r w:rsidRPr="00703C72">
        <w:rPr>
          <w:color w:val="000000"/>
        </w:rPr>
        <w:t xml:space="preserve"> Лёгкие и </w:t>
      </w:r>
      <w:proofErr w:type="gramStart"/>
      <w:r w:rsidRPr="00703C72">
        <w:rPr>
          <w:color w:val="000000"/>
        </w:rPr>
        <w:t>средне-</w:t>
      </w:r>
      <w:r w:rsidRPr="00703C72">
        <w:rPr>
          <w:color w:val="000000"/>
        </w:rPr>
        <w:lastRenderedPageBreak/>
        <w:t>тяжёлые</w:t>
      </w:r>
      <w:proofErr w:type="gramEnd"/>
      <w:r w:rsidRPr="00703C72">
        <w:rPr>
          <w:color w:val="000000"/>
        </w:rPr>
        <w:t xml:space="preserve"> формы болезни имеют благоприятный прогноз с продолжительностью заболевания 5-7 дней. При увеличении этих сроков – следует думать об осложнениях гриппа, которыми могут быть – пневмония, синусит, менингит и многие другие. Больных с осложнениями необходимо лечить в стационаре.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            </w:t>
      </w:r>
      <w:r w:rsidRPr="00703C72">
        <w:rPr>
          <w:b/>
          <w:bCs/>
          <w:color w:val="000000"/>
        </w:rPr>
        <w:t>При первых признаках заболевания оставайтесь дома и вызовите врача.</w:t>
      </w:r>
      <w:r w:rsidRPr="00703C72">
        <w:rPr>
          <w:color w:val="000000"/>
        </w:rPr>
        <w:t xml:space="preserve"> Самолечение может закончиться печально. Соблюдайте постельный режим, пейте больше жидкости - витаминные чаи, тёплое молоко, минеральную воду. </w:t>
      </w:r>
      <w:proofErr w:type="gramStart"/>
      <w:r w:rsidRPr="00703C72">
        <w:rPr>
          <w:color w:val="000000"/>
        </w:rPr>
        <w:t>Употребляйте диетическую пищу – нежирное мясо, курицу, рыбу, кефир, йогурт, овощи, фрукты.</w:t>
      </w:r>
      <w:proofErr w:type="gramEnd"/>
      <w:r w:rsidRPr="00703C72">
        <w:rPr>
          <w:color w:val="000000"/>
        </w:rPr>
        <w:t xml:space="preserve"> Сократите общение с домочадцами и пользуйтесь медицинской маской или марлевой повязкой. При температуре выше 38 градусов применяйте жаропонижающие средства. Регулярно проветривайте помещение, делайте влажную уборку. Выполняйте все рекомендации врача.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 xml:space="preserve">         С целью профилактики гриппа в </w:t>
      </w:r>
      <w:proofErr w:type="spellStart"/>
      <w:r w:rsidRPr="00703C72">
        <w:rPr>
          <w:color w:val="000000"/>
        </w:rPr>
        <w:t>предэпидемический</w:t>
      </w:r>
      <w:proofErr w:type="spellEnd"/>
      <w:r w:rsidRPr="00703C72">
        <w:rPr>
          <w:color w:val="000000"/>
        </w:rPr>
        <w:t xml:space="preserve"> период проводится </w:t>
      </w:r>
      <w:r w:rsidRPr="00703C72">
        <w:rPr>
          <w:b/>
          <w:bCs/>
          <w:color w:val="000000"/>
        </w:rPr>
        <w:t>массовая вакцинация населения</w:t>
      </w:r>
      <w:r w:rsidRPr="00703C72">
        <w:rPr>
          <w:color w:val="000000"/>
        </w:rPr>
        <w:t>. Характерной особенностью вируса гриппа является его способность к мутации – изменению своих свойств. Именно поэтому Всемирная Организация Здравоохранения (далее - ВОЗ) ежегодно заранее прогнозирует типичные свойства вирусов гриппа для своевременного изменения состава вакцин производителями. Все противогриппозные вакцины являются трехкомпонентными – создают защиту одновременно против трех штаммов вируса гриппа.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 xml:space="preserve">В этом году по рекомендации ВОЗ все вакцины против гриппа имеют следующий </w:t>
      </w:r>
      <w:proofErr w:type="spellStart"/>
      <w:r w:rsidRPr="00703C72">
        <w:rPr>
          <w:color w:val="000000"/>
        </w:rPr>
        <w:t>штаммовый</w:t>
      </w:r>
      <w:proofErr w:type="spellEnd"/>
      <w:r w:rsidRPr="00703C72">
        <w:rPr>
          <w:color w:val="000000"/>
        </w:rPr>
        <w:t xml:space="preserve"> состав: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A/Michigan/45/2015 (H1N1</w:t>
      </w:r>
      <w:proofErr w:type="gramStart"/>
      <w:r w:rsidRPr="00703C72">
        <w:rPr>
          <w:color w:val="000000"/>
          <w:lang w:val="en-US"/>
        </w:rPr>
        <w:t>)pdm09</w:t>
      </w:r>
      <w:proofErr w:type="gramEnd"/>
      <w:r w:rsidRPr="00703C72">
        <w:rPr>
          <w:color w:val="000000"/>
          <w:lang w:val="en-US"/>
        </w:rPr>
        <w:t>-</w:t>
      </w:r>
      <w:r w:rsidRPr="00703C72">
        <w:rPr>
          <w:color w:val="000000"/>
        </w:rPr>
        <w:t>подобный</w:t>
      </w:r>
      <w:r w:rsidRPr="00703C72">
        <w:rPr>
          <w:color w:val="000000"/>
          <w:lang w:val="en-US"/>
        </w:rPr>
        <w:t>;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A/Singapore/INFIMH-16-0019/2016 (H3N2); 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B/Colorado/06/2017 (B/Victoria/2/87 lineage),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 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</w:rPr>
        <w:t>для</w:t>
      </w:r>
      <w:r w:rsidRPr="00703C72">
        <w:rPr>
          <w:color w:val="000000"/>
          <w:lang w:val="en-US"/>
        </w:rPr>
        <w:t xml:space="preserve"> </w:t>
      </w:r>
      <w:proofErr w:type="spellStart"/>
      <w:r w:rsidRPr="00703C72">
        <w:rPr>
          <w:color w:val="000000"/>
        </w:rPr>
        <w:t>квадривалентных</w:t>
      </w:r>
      <w:proofErr w:type="spellEnd"/>
      <w:r w:rsidRPr="00703C72">
        <w:rPr>
          <w:color w:val="000000"/>
          <w:lang w:val="en-US"/>
        </w:rPr>
        <w:t xml:space="preserve"> </w:t>
      </w:r>
      <w:r w:rsidRPr="00703C72">
        <w:rPr>
          <w:color w:val="000000"/>
        </w:rPr>
        <w:t>противогриппозных</w:t>
      </w:r>
      <w:r w:rsidRPr="00703C72">
        <w:rPr>
          <w:color w:val="000000"/>
          <w:lang w:val="en-US"/>
        </w:rPr>
        <w:t xml:space="preserve"> </w:t>
      </w:r>
      <w:r w:rsidRPr="00703C72">
        <w:rPr>
          <w:color w:val="000000"/>
        </w:rPr>
        <w:t>вакцин</w:t>
      </w:r>
      <w:r w:rsidRPr="00703C72">
        <w:rPr>
          <w:color w:val="000000"/>
          <w:lang w:val="en-US"/>
        </w:rPr>
        <w:t>: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A/Michigan/45/2015 (H1N1</w:t>
      </w:r>
      <w:proofErr w:type="gramStart"/>
      <w:r w:rsidRPr="00703C72">
        <w:rPr>
          <w:color w:val="000000"/>
          <w:lang w:val="en-US"/>
        </w:rPr>
        <w:t>)pdm09</w:t>
      </w:r>
      <w:proofErr w:type="gramEnd"/>
      <w:r w:rsidRPr="00703C72">
        <w:rPr>
          <w:color w:val="000000"/>
          <w:lang w:val="en-US"/>
        </w:rPr>
        <w:t>-like virus;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A/Singapore/INFIMH-16-0019/2016 (H3N2)-like virus;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B/Colorado/06/2017-like virus (B/Victoria/2/87 lineage); 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B/Phuket/3073/2013-like virus (B/Yamagata/16/88 lineage).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lang w:val="en-US"/>
        </w:rPr>
      </w:pPr>
      <w:r w:rsidRPr="00703C72">
        <w:rPr>
          <w:color w:val="000000"/>
          <w:lang w:val="en-US"/>
        </w:rPr>
        <w:t>        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b/>
          <w:bCs/>
          <w:color w:val="000000"/>
        </w:rPr>
        <w:t>Почему необходима вакцинация против гриппа?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 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1. В результате вакцинации человек приобретает специфический иммунитет (невосприимчивость) к вирусу гриппа, а, значит, существенно снижается риск заболевания гриппом. Вакцинация снижает частоту заболеваемости гриппом в среднем в 2 раза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2. Прививка защищает организм не только от гриппа, но и от его осложнений, которые могут быть смертельно опасны.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3. Вакцинация против гриппа снижает не только заболеваемость гриппом, но и другими ОРВИ, так благодаря специальным компонентам, входящим в состав вакцины, укрепляет иммунитет в целом.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4. Практически не существует возрастных ограничений для иммунизации, что очень важно для маленьких детей и лиц пожилого возраста, для которых грипп особенно опасен.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5. Основная масса населения получает прививки бесплатно. Прививку можно сделать в любой поликлинике по месту жительства, как взрослым, так и детям, а также в детских дошкольных учреждениях, школах, ВУЗах, средних специальных профессиональных учебных заведениях.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>6. Затраты на вакцинацию в несколько раз меньше, чем затраты на лечение.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b/>
          <w:bCs/>
          <w:color w:val="000000"/>
        </w:rPr>
        <w:t>         Любое заболевание легче предупредить, чем лечить.</w:t>
      </w:r>
    </w:p>
    <w:p w:rsidR="00AA29B0" w:rsidRPr="00703C72" w:rsidRDefault="00AA29B0" w:rsidP="00703C72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</w:rPr>
      </w:pPr>
      <w:r w:rsidRPr="00703C72">
        <w:rPr>
          <w:color w:val="000000"/>
        </w:rPr>
        <w:t xml:space="preserve">         Помимо вакцинации для профилактики гриппа и других ОРВИ следует выполнять комплекс общегигиенических мероприятиях, направленных на оздоровление условий </w:t>
      </w:r>
      <w:r w:rsidRPr="00703C72">
        <w:rPr>
          <w:color w:val="000000"/>
        </w:rPr>
        <w:lastRenderedPageBreak/>
        <w:t xml:space="preserve">труда и быта, формирование здорового образа жизни, закаливание. Хороший результат дает применение средств, повышающих неспецифическую защиту организма: лимонник, элеутерококк и другие адаптогены растительного происхождения, а также витамины, которые необходимо применять курсами по 3-4 недели в период сезонных подъёмов заболеваемости гриппом и другими ОРВИ. Как можно чаще, выбирайтесь на прогулки, проветривайте помещения. </w:t>
      </w:r>
      <w:proofErr w:type="gramStart"/>
      <w:r w:rsidRPr="00703C72">
        <w:rPr>
          <w:color w:val="000000"/>
        </w:rPr>
        <w:t>Почаще</w:t>
      </w:r>
      <w:proofErr w:type="gramEnd"/>
      <w:r w:rsidRPr="00703C72">
        <w:rPr>
          <w:color w:val="000000"/>
        </w:rPr>
        <w:t xml:space="preserve"> мойте руки. Эти несложные процедуры позволят Вам уберечься от гриппа и его осложнений.</w:t>
      </w:r>
    </w:p>
    <w:bookmarkEnd w:id="0"/>
    <w:p w:rsidR="00AA29B0" w:rsidRDefault="00AA29B0"/>
    <w:sectPr w:rsidR="00A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AE"/>
    <w:rsid w:val="00077900"/>
    <w:rsid w:val="00703C72"/>
    <w:rsid w:val="00AA29B0"/>
    <w:rsid w:val="00D2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Комп</cp:lastModifiedBy>
  <cp:revision>5</cp:revision>
  <dcterms:created xsi:type="dcterms:W3CDTF">2019-02-21T06:29:00Z</dcterms:created>
  <dcterms:modified xsi:type="dcterms:W3CDTF">2019-02-21T07:18:00Z</dcterms:modified>
</cp:coreProperties>
</file>