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16" w:rsidRPr="00466416" w:rsidRDefault="00466416" w:rsidP="00466416">
      <w:pPr>
        <w:shd w:val="clear" w:color="auto" w:fill="FFFFFF"/>
        <w:spacing w:after="0" w:line="240" w:lineRule="auto"/>
        <w:ind w:right="26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4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План работы методического объединения естественно-математического цикла </w:t>
      </w:r>
      <w:proofErr w:type="spellStart"/>
      <w:proofErr w:type="gramStart"/>
      <w:r w:rsidRPr="004664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цикла</w:t>
      </w:r>
      <w:proofErr w:type="spellEnd"/>
      <w:proofErr w:type="gramEnd"/>
      <w:r w:rsidRPr="004664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466416" w:rsidRPr="00466416" w:rsidRDefault="00466416" w:rsidP="00466416">
      <w:pPr>
        <w:shd w:val="clear" w:color="auto" w:fill="FFFFFF"/>
        <w:spacing w:after="0" w:line="240" w:lineRule="auto"/>
        <w:ind w:right="26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4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Pr="004664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- 202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4664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1592"/>
        <w:gridCol w:w="1309"/>
        <w:gridCol w:w="1685"/>
        <w:gridCol w:w="1252"/>
        <w:gridCol w:w="1598"/>
        <w:gridCol w:w="865"/>
        <w:gridCol w:w="1902"/>
        <w:gridCol w:w="1185"/>
        <w:gridCol w:w="2144"/>
      </w:tblGrid>
      <w:tr w:rsidR="00D9601D" w:rsidRPr="00466416" w:rsidTr="00466416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Сентябрь-октябрь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</w:tr>
      <w:tr w:rsidR="00D9601D" w:rsidRPr="00466416" w:rsidTr="004664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Заседания</w:t>
            </w:r>
          </w:p>
          <w:p w:rsidR="00466416" w:rsidRPr="00466416" w:rsidRDefault="00466416" w:rsidP="004664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</w:t>
            </w:r>
          </w:p>
          <w:p w:rsidR="00466416" w:rsidRPr="00466416" w:rsidRDefault="00466416" w:rsidP="0046641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Тема: </w:t>
            </w:r>
          </w:p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Тема:</w:t>
            </w:r>
          </w:p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46641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Планировние</w:t>
            </w:r>
            <w:proofErr w:type="spellEnd"/>
            <w:r w:rsidRPr="0046641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и организация методической работы учителей МО естественно-математического цикла»</w:t>
            </w:r>
          </w:p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46641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.Анализ работы МО. Задачи на новый учебный год.</w:t>
            </w:r>
          </w:p>
          <w:p w:rsidR="00466416" w:rsidRPr="00466416" w:rsidRDefault="00466416" w:rsidP="00466416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2. Результаты  ОГЭ 2023</w:t>
            </w:r>
          </w:p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3.Обсуждение и утве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рждение рабочих программ на 2023-2024</w:t>
            </w:r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уч. Год</w:t>
            </w:r>
          </w:p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4.Утверждение тем по самообразованию учителей естественно-математического цикла.</w:t>
            </w:r>
          </w:p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Методические рекомендации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ФОП 2023</w:t>
            </w:r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</w:t>
            </w:r>
          </w:p>
          <w:p w:rsidR="00466416" w:rsidRPr="00466416" w:rsidRDefault="00466416" w:rsidP="00466416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изучение нормативных </w:t>
            </w:r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документов.</w:t>
            </w:r>
          </w:p>
          <w:p w:rsidR="00466416" w:rsidRDefault="00466416" w:rsidP="004664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  Подготовка и проведение школьного этапа олимпиад</w:t>
            </w:r>
          </w:p>
          <w:p w:rsidR="00466416" w:rsidRPr="00466416" w:rsidRDefault="00D9601D" w:rsidP="004664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0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мство</w:t>
            </w:r>
            <w:r w:rsidRPr="00D960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нормативными документами. Правила ведения школьной документации, ученических тетрадей, периодичность их проверки и о соблюдении  объема и характера домашних заданий в соответствии с нормами </w:t>
            </w:r>
            <w:proofErr w:type="spellStart"/>
            <w:r w:rsidRPr="00D960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СанПина</w:t>
            </w:r>
            <w:proofErr w:type="spellEnd"/>
            <w:r w:rsidRPr="00D960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Знакомство с инструкциями ТБ на уроках.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Тема: </w:t>
            </w:r>
          </w:p>
          <w:p w:rsidR="00466416" w:rsidRPr="00466416" w:rsidRDefault="00466416" w:rsidP="004664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01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«</w:t>
            </w:r>
            <w:r w:rsidR="00D9601D" w:rsidRPr="00D96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Использование ЭОР в преподавании предметов естественно-математического цикла</w:t>
            </w:r>
            <w:proofErr w:type="gramStart"/>
            <w:r w:rsidR="00D9601D" w:rsidRPr="00D96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6641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</w:p>
          <w:p w:rsidR="00466416" w:rsidRPr="00466416" w:rsidRDefault="00466416" w:rsidP="004664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ФОП-2023</w:t>
            </w:r>
            <w:r w:rsidRPr="004664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пересдачи ОГЭ и Новые требования к проведению итоговой аттестации, план работы по подготовке к ОГЭ</w:t>
            </w:r>
            <w:proofErr w:type="gramStart"/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D96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="00D96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Канавина</w:t>
            </w:r>
            <w:proofErr w:type="spellEnd"/>
            <w:r w:rsidR="00D96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 В.)</w:t>
            </w:r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66416" w:rsidRDefault="00466416" w:rsidP="0046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Подведение итогов 1 тура и планирование II тура олимпиад всероссийской олимпиады школьников</w:t>
            </w:r>
          </w:p>
          <w:p w:rsidR="00D9601D" w:rsidRPr="00466416" w:rsidRDefault="00D9601D" w:rsidP="0046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Адаптация 5 классов (организационные вопросы)</w:t>
            </w:r>
          </w:p>
          <w:p w:rsidR="00466416" w:rsidRPr="00466416" w:rsidRDefault="00466416" w:rsidP="00466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D96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Сообщение по теме </w:t>
            </w:r>
            <w:proofErr w:type="gramStart"/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/о. </w:t>
            </w:r>
            <w:proofErr w:type="spellStart"/>
            <w:r w:rsidR="00D96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Мальчук</w:t>
            </w:r>
            <w:proofErr w:type="spellEnd"/>
            <w:r w:rsidR="00D960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 В.</w:t>
            </w:r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466416" w:rsidRPr="00466416" w:rsidRDefault="00466416" w:rsidP="004664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4..  Итоги предметных недель. Планирование предметных недель </w:t>
            </w:r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математики, информатики и физики и </w:t>
            </w:r>
            <w:proofErr w:type="gramStart"/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Тема:</w:t>
            </w:r>
          </w:p>
          <w:p w:rsidR="00D9601D" w:rsidRPr="00D9601D" w:rsidRDefault="00466416" w:rsidP="00D9601D">
            <w:pPr>
              <w:pStyle w:val="Standard"/>
              <w:keepNext/>
              <w:spacing w:after="0" w:line="240" w:lineRule="auto"/>
              <w:outlineLvl w:val="0"/>
              <w:rPr>
                <w:sz w:val="18"/>
                <w:szCs w:val="18"/>
              </w:rPr>
            </w:pPr>
            <w:r w:rsidRPr="00466416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«</w:t>
            </w:r>
            <w:r w:rsidR="00D9601D" w:rsidRPr="00D9601D">
              <w:rPr>
                <w:rFonts w:ascii="Times New Roman" w:eastAsia="Times New Roman" w:hAnsi="Times New Roman"/>
                <w:bCs/>
                <w:sz w:val="18"/>
                <w:szCs w:val="18"/>
                <w:u w:val="single"/>
                <w:lang w:eastAsia="ru-RU"/>
              </w:rPr>
              <w:t>«Используемые образовательные технологии на уроке по ФГОС нового поколения».</w:t>
            </w:r>
          </w:p>
          <w:p w:rsidR="00466416" w:rsidRPr="00466416" w:rsidRDefault="00466416" w:rsidP="004664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46641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9601D" w:rsidRPr="00D9601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Инновационная деятельность педагогов, направленная на создание условий для реализации </w:t>
            </w:r>
            <w:proofErr w:type="spellStart"/>
            <w:r w:rsidR="00D9601D" w:rsidRPr="00D9601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обнавленных</w:t>
            </w:r>
            <w:proofErr w:type="spellEnd"/>
            <w:r w:rsidR="00D9601D" w:rsidRPr="00D9601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ФГОС ООО применительно к преподаванию биологии, химии,  географии, математики, физики, информатики </w:t>
            </w:r>
            <w:proofErr w:type="gramStart"/>
            <w:r w:rsidR="00D9601D" w:rsidRPr="00D9601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="00D9601D" w:rsidRPr="00D9601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основной </w:t>
            </w:r>
            <w:proofErr w:type="spellStart"/>
            <w:r w:rsidR="00D9601D" w:rsidRPr="00D9601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школе</w:t>
            </w:r>
            <w:r w:rsidRPr="0046641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я</w:t>
            </w:r>
            <w:proofErr w:type="spellEnd"/>
            <w:r w:rsidRPr="0046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Бесян</w:t>
            </w:r>
            <w:proofErr w:type="spellEnd"/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Е. Н.</w:t>
            </w:r>
            <w:r w:rsidR="00D9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D9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Ащеулова</w:t>
            </w:r>
            <w:proofErr w:type="spellEnd"/>
            <w:r w:rsidR="00D9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Е. В.</w:t>
            </w:r>
          </w:p>
          <w:p w:rsidR="00466416" w:rsidRPr="00466416" w:rsidRDefault="00466416" w:rsidP="004664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2.Анализ диагностического тестирования по предметам</w:t>
            </w:r>
            <w:proofErr w:type="gramStart"/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ОГЭ</w:t>
            </w:r>
            <w:r w:rsidR="00D9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D9601D" w:rsidRPr="00D9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учителя по реализации образовательного маршрута </w:t>
            </w:r>
            <w:proofErr w:type="gramStart"/>
            <w:r w:rsidR="00D9601D" w:rsidRPr="00D9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D9601D" w:rsidRPr="00D9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r w:rsidR="00D9601D" w:rsidRPr="00D9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низким уровнем учебной мотивации и трудностями в обучении.</w:t>
            </w:r>
            <w:r w:rsidR="00D9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9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Канавина</w:t>
            </w:r>
            <w:proofErr w:type="spellEnd"/>
            <w:r w:rsidR="00D9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 В.</w:t>
            </w:r>
          </w:p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3.Итоги предметных олимпиад городского уровня.</w:t>
            </w:r>
          </w:p>
          <w:p w:rsidR="00466416" w:rsidRPr="00466416" w:rsidRDefault="00466416" w:rsidP="004664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Знакомство с новыми нормативными документами</w:t>
            </w:r>
          </w:p>
          <w:p w:rsidR="00466416" w:rsidRPr="00466416" w:rsidRDefault="00466416" w:rsidP="004664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5.Итоги предметных недель</w:t>
            </w:r>
          </w:p>
          <w:p w:rsidR="00466416" w:rsidRPr="00466416" w:rsidRDefault="00466416" w:rsidP="004664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Тема:</w:t>
            </w:r>
          </w:p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Тема:</w:t>
            </w:r>
          </w:p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</w:t>
            </w:r>
            <w:r w:rsidRPr="004664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Система работы учителя по подготовке к итоговой аттестации по предметам </w:t>
            </w:r>
            <w:proofErr w:type="gramStart"/>
            <w:r w:rsidRPr="004664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естественно-научного</w:t>
            </w:r>
            <w:proofErr w:type="gramEnd"/>
            <w:r w:rsidRPr="0046641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цикла выпускников 9классов»</w:t>
            </w:r>
          </w:p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Сообщение по теме </w:t>
            </w:r>
            <w:proofErr w:type="gramStart"/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/о. </w:t>
            </w:r>
            <w:proofErr w:type="spellStart"/>
            <w:r w:rsidR="00D9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мальчку</w:t>
            </w:r>
            <w:proofErr w:type="spellEnd"/>
            <w:r w:rsidR="00D9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В, </w:t>
            </w:r>
            <w:proofErr w:type="spellStart"/>
            <w:r w:rsidR="00D9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Бесян</w:t>
            </w:r>
            <w:proofErr w:type="spellEnd"/>
            <w:r w:rsidR="00D9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 Н., </w:t>
            </w:r>
            <w:proofErr w:type="spellStart"/>
            <w:r w:rsidR="00D9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канавина</w:t>
            </w:r>
            <w:proofErr w:type="spellEnd"/>
            <w:r w:rsidR="00D9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 В.</w:t>
            </w:r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3.Организация работы </w:t>
            </w:r>
            <w:proofErr w:type="gramStart"/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слабоуспевающими</w:t>
            </w:r>
            <w:proofErr w:type="gramEnd"/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обучающимися, подготовка к ОГЭ и ОВЗ</w:t>
            </w:r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D4573" w:rsidRPr="000D4573">
              <w:rPr>
                <w:rFonts w:ascii="Times New Roman" w:hAnsi="Times New Roman" w:cs="Times New Roman"/>
                <w:sz w:val="18"/>
                <w:szCs w:val="18"/>
              </w:rPr>
              <w:t xml:space="preserve"> Формы организации повторения учебного материала с целью подготовки к экзаменам</w:t>
            </w:r>
            <w:r w:rsidR="000D45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D4573" w:rsidRPr="000D4573">
              <w:t xml:space="preserve"> </w:t>
            </w:r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4.Планирование предметной недели физической культуры</w:t>
            </w:r>
          </w:p>
          <w:p w:rsidR="00466416" w:rsidRPr="00466416" w:rsidRDefault="000D4573" w:rsidP="004664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0D45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Изучение нормативных документов и методических рекомендаций по промежуточной и </w:t>
            </w:r>
            <w:r w:rsidRPr="000D45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оговой аттестации учащихся 5-9 </w:t>
            </w:r>
            <w:r w:rsidRPr="000D45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Тема:</w:t>
            </w:r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D4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0D4573" w:rsidRPr="000D4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</w:t>
            </w:r>
            <w:r w:rsidR="000D4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зультаты деятельности учителей </w:t>
            </w:r>
            <w:r w:rsidR="000D4573" w:rsidRPr="000D4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естественно-математического цикла по совершенствованию образовательного процесса».</w:t>
            </w:r>
          </w:p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Итоги предметной недели</w:t>
            </w:r>
          </w:p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2.Анализ уровня </w:t>
            </w:r>
            <w:proofErr w:type="spellStart"/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предметам  по итогам промежуточной аттестации и планирование коррекционной работы по ликвидации пробелов</w:t>
            </w:r>
          </w:p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3.Рассмотрение  рабочих программ по предметам, программ и</w:t>
            </w:r>
            <w:r w:rsidR="000D4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внеурочной деятельности на 2024</w:t>
            </w:r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0D4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учебный год.</w:t>
            </w:r>
          </w:p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66416" w:rsidRPr="00466416" w:rsidRDefault="00466416" w:rsidP="004664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01D" w:rsidRPr="00466416" w:rsidTr="004664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Предметн</w:t>
            </w:r>
            <w:proofErr w:type="spellEnd"/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I тура олимпиад по предметам </w:t>
            </w:r>
          </w:p>
          <w:p w:rsidR="00466416" w:rsidRPr="00466416" w:rsidRDefault="00466416" w:rsidP="004664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онлайн-олимпиадах, конкурсах, конференциях (в течение года)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 тур олимпиад по  предметам.</w:t>
            </w:r>
          </w:p>
          <w:p w:rsidR="00466416" w:rsidRPr="00466416" w:rsidRDefault="00466416" w:rsidP="004664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Предмет</w:t>
            </w:r>
            <w:proofErr w:type="gramStart"/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еделя англ. яз.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9601D" w:rsidRPr="00466416" w:rsidTr="00466416">
        <w:trPr>
          <w:trHeight w:val="8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Участие в педсоветах, семинарах, </w:t>
            </w:r>
            <w:proofErr w:type="spellStart"/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крнкурсах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D9601D" w:rsidRDefault="00466416" w:rsidP="00466416">
            <w:pPr>
              <w:pStyle w:val="a3"/>
              <w:rPr>
                <w:rFonts w:ascii="Microsoft Tai Le" w:hAnsi="Microsoft Tai Le" w:cs="Microsoft Tai Le"/>
                <w:sz w:val="18"/>
                <w:szCs w:val="18"/>
                <w:lang w:eastAsia="ru-RU"/>
              </w:rPr>
            </w:pPr>
            <w:r w:rsidRPr="00D9601D"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педагогических советах школы, методических семинарах, </w:t>
            </w:r>
            <w:r w:rsidRPr="00D960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заседаний районных предметных секций, районных предметных олимпиадах, дистанционных олимпиадах</w:t>
            </w:r>
            <w:r w:rsidRPr="00D9601D">
              <w:rPr>
                <w:rFonts w:ascii="Microsoft Tai Le" w:hAnsi="Microsoft Tai Le" w:cs="Microsoft Tai Le"/>
                <w:color w:val="000000"/>
                <w:sz w:val="18"/>
                <w:szCs w:val="18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  </w:t>
            </w:r>
            <w:proofErr w:type="gramStart"/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</w:t>
            </w:r>
            <w:proofErr w:type="gramEnd"/>
            <w:r w:rsidRPr="00466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НПК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01D" w:rsidRPr="00466416" w:rsidTr="004664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Взаимопосещ</w:t>
            </w:r>
            <w:proofErr w:type="spellEnd"/>
            <w:proofErr w:type="gramStart"/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уроков (обмен опытом)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4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 согласно плану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416" w:rsidRPr="00466416" w:rsidRDefault="00466416" w:rsidP="0046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35457" w:rsidRDefault="00435457"/>
    <w:sectPr w:rsidR="00435457" w:rsidSect="004664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35"/>
    <w:rsid w:val="000D4573"/>
    <w:rsid w:val="00435457"/>
    <w:rsid w:val="00466416"/>
    <w:rsid w:val="00D9601D"/>
    <w:rsid w:val="00E1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416"/>
    <w:pPr>
      <w:spacing w:after="0" w:line="240" w:lineRule="auto"/>
    </w:pPr>
  </w:style>
  <w:style w:type="paragraph" w:customStyle="1" w:styleId="Standard">
    <w:name w:val="Standard"/>
    <w:rsid w:val="00D9601D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416"/>
    <w:pPr>
      <w:spacing w:after="0" w:line="240" w:lineRule="auto"/>
    </w:pPr>
  </w:style>
  <w:style w:type="paragraph" w:customStyle="1" w:styleId="Standard">
    <w:name w:val="Standard"/>
    <w:rsid w:val="00D9601D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08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A8766-4CAC-4744-B301-6A414C81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2023-10-11T10:35:00Z</dcterms:created>
  <dcterms:modified xsi:type="dcterms:W3CDTF">2023-10-11T10:35:00Z</dcterms:modified>
</cp:coreProperties>
</file>