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C5" w:rsidRPr="00D85BC5" w:rsidRDefault="00C726F9" w:rsidP="00D85BC5">
      <w:pPr>
        <w:pStyle w:val="Heading1"/>
        <w:spacing w:before="94" w:line="235" w:lineRule="auto"/>
        <w:ind w:right="1263"/>
        <w:jc w:val="center"/>
        <w:rPr>
          <w:sz w:val="24"/>
          <w:szCs w:val="24"/>
          <w:lang w:val="ru-RU"/>
        </w:rPr>
      </w:pPr>
      <w:r w:rsidRPr="00D85BC5">
        <w:rPr>
          <w:sz w:val="24"/>
          <w:szCs w:val="24"/>
          <w:lang w:val="ru-RU"/>
        </w:rPr>
        <w:t xml:space="preserve">Информация </w:t>
      </w:r>
      <w:r w:rsidR="00D85BC5" w:rsidRPr="00D85BC5">
        <w:rPr>
          <w:sz w:val="24"/>
          <w:szCs w:val="24"/>
          <w:lang w:val="ru-RU"/>
        </w:rPr>
        <w:t xml:space="preserve">о мерах, принятых </w:t>
      </w:r>
      <w:r w:rsidRPr="00D85BC5">
        <w:rPr>
          <w:sz w:val="24"/>
          <w:szCs w:val="24"/>
          <w:lang w:val="ru-RU"/>
        </w:rPr>
        <w:t xml:space="preserve"> по улучшению качества </w:t>
      </w:r>
      <w:r w:rsidR="00D85BC5" w:rsidRPr="00D85BC5">
        <w:rPr>
          <w:sz w:val="24"/>
          <w:szCs w:val="24"/>
          <w:lang w:val="ru-RU"/>
        </w:rPr>
        <w:t>услуг,</w:t>
      </w:r>
    </w:p>
    <w:p w:rsidR="00D85BC5" w:rsidRPr="00D85BC5" w:rsidRDefault="00C726F9" w:rsidP="00D85BC5">
      <w:pPr>
        <w:pStyle w:val="Heading1"/>
        <w:spacing w:before="94" w:line="235" w:lineRule="auto"/>
        <w:ind w:right="1263"/>
        <w:jc w:val="center"/>
        <w:rPr>
          <w:sz w:val="24"/>
          <w:szCs w:val="24"/>
          <w:lang w:val="ru-RU"/>
        </w:rPr>
      </w:pPr>
      <w:r w:rsidRPr="00D85BC5">
        <w:rPr>
          <w:sz w:val="24"/>
          <w:szCs w:val="24"/>
          <w:lang w:val="ru-RU"/>
        </w:rPr>
        <w:t xml:space="preserve">оказываемых </w:t>
      </w:r>
      <w:r w:rsidR="00D85BC5" w:rsidRPr="00D85BC5">
        <w:rPr>
          <w:sz w:val="24"/>
          <w:szCs w:val="24"/>
          <w:lang w:val="ru-RU"/>
        </w:rPr>
        <w:t>муниципальным бюджетным общеобразовательным учреждением «Основная общеобразовательная школа № 15» (МБОУ ООШ № 15)</w:t>
      </w:r>
    </w:p>
    <w:p w:rsidR="00D767B7" w:rsidRPr="00D85BC5" w:rsidRDefault="00D85BC5" w:rsidP="00D85BC5">
      <w:pPr>
        <w:pStyle w:val="Heading1"/>
        <w:spacing w:before="94" w:line="235" w:lineRule="auto"/>
        <w:ind w:right="1263"/>
        <w:jc w:val="center"/>
        <w:rPr>
          <w:b w:val="0"/>
          <w:sz w:val="24"/>
          <w:szCs w:val="24"/>
          <w:lang w:val="ru-RU"/>
        </w:rPr>
      </w:pPr>
      <w:r w:rsidRPr="00D85BC5">
        <w:rPr>
          <w:sz w:val="24"/>
          <w:szCs w:val="24"/>
          <w:lang w:val="ru-RU"/>
        </w:rPr>
        <w:t>Ленинск-Кузнецкого г.о. Кемеровской области</w:t>
      </w:r>
    </w:p>
    <w:p w:rsidR="00D767B7" w:rsidRPr="00D85BC5" w:rsidRDefault="00D85BC5" w:rsidP="00D85BC5">
      <w:pPr>
        <w:pStyle w:val="a3"/>
        <w:spacing w:line="273" w:lineRule="exact"/>
        <w:ind w:left="4080"/>
        <w:rPr>
          <w:lang w:val="ru-RU"/>
        </w:rPr>
      </w:pPr>
      <w:r w:rsidRPr="00D85BC5">
        <w:rPr>
          <w:lang w:val="ru-RU"/>
        </w:rPr>
        <w:t>(2018</w:t>
      </w:r>
      <w:r w:rsidR="00C726F9" w:rsidRPr="00D85BC5">
        <w:rPr>
          <w:lang w:val="ru-RU"/>
        </w:rPr>
        <w:t xml:space="preserve"> год, интегральный рейтинг: значение </w:t>
      </w:r>
      <w:r w:rsidRPr="00D85BC5">
        <w:rPr>
          <w:lang w:val="ru-RU"/>
        </w:rPr>
        <w:t xml:space="preserve">127,50, место 325 из 654 </w:t>
      </w:r>
      <w:r w:rsidR="00C726F9" w:rsidRPr="00D85BC5">
        <w:rPr>
          <w:lang w:val="ru-RU"/>
        </w:rPr>
        <w:t>)</w:t>
      </w:r>
    </w:p>
    <w:p w:rsidR="00D767B7" w:rsidRPr="00D85BC5" w:rsidRDefault="00D767B7" w:rsidP="00D85BC5">
      <w:pPr>
        <w:pStyle w:val="a3"/>
        <w:spacing w:before="4"/>
        <w:rPr>
          <w:lang w:val="ru-RU"/>
        </w:rPr>
      </w:pPr>
    </w:p>
    <w:p w:rsidR="00D85BC5" w:rsidRPr="00D85BC5" w:rsidRDefault="00D85BC5" w:rsidP="00D85BC5">
      <w:pPr>
        <w:pStyle w:val="a4"/>
        <w:numPr>
          <w:ilvl w:val="0"/>
          <w:numId w:val="6"/>
        </w:numPr>
        <w:tabs>
          <w:tab w:val="left" w:pos="537"/>
        </w:tabs>
        <w:spacing w:before="1"/>
        <w:ind w:firstLine="0"/>
        <w:rPr>
          <w:sz w:val="24"/>
          <w:szCs w:val="24"/>
          <w:lang w:val="ru-RU"/>
        </w:rPr>
      </w:pPr>
      <w:r w:rsidRPr="00D85BC5">
        <w:rPr>
          <w:sz w:val="24"/>
          <w:szCs w:val="24"/>
          <w:lang w:val="ru-RU"/>
        </w:rPr>
        <w:t>П</w:t>
      </w:r>
      <w:r w:rsidR="00C726F9" w:rsidRPr="00D85BC5">
        <w:rPr>
          <w:sz w:val="24"/>
          <w:szCs w:val="24"/>
          <w:lang w:val="ru-RU"/>
        </w:rPr>
        <w:t>о результатам независимой оценки качества обр</w:t>
      </w:r>
      <w:r w:rsidRPr="00D85BC5">
        <w:rPr>
          <w:sz w:val="24"/>
          <w:szCs w:val="24"/>
          <w:lang w:val="ru-RU"/>
        </w:rPr>
        <w:t>азовательной деятельности в 2018</w:t>
      </w:r>
      <w:r w:rsidR="00C726F9" w:rsidRPr="00D85BC5">
        <w:rPr>
          <w:sz w:val="24"/>
          <w:szCs w:val="24"/>
          <w:lang w:val="ru-RU"/>
        </w:rPr>
        <w:t xml:space="preserve"> году</w:t>
      </w:r>
      <w:r w:rsidRPr="00D85BC5">
        <w:rPr>
          <w:sz w:val="24"/>
          <w:szCs w:val="24"/>
          <w:lang w:val="ru-RU"/>
        </w:rPr>
        <w:t xml:space="preserve"> был проведен анализ, выявлены основные проблемы, определены механизмы их решения.</w:t>
      </w:r>
    </w:p>
    <w:p w:rsidR="00D767B7" w:rsidRPr="00D85BC5" w:rsidRDefault="00C726F9" w:rsidP="00D85BC5">
      <w:pPr>
        <w:pStyle w:val="a4"/>
        <w:numPr>
          <w:ilvl w:val="0"/>
          <w:numId w:val="6"/>
        </w:numPr>
        <w:tabs>
          <w:tab w:val="left" w:pos="537"/>
        </w:tabs>
        <w:spacing w:before="1"/>
        <w:ind w:firstLine="0"/>
        <w:rPr>
          <w:sz w:val="24"/>
          <w:szCs w:val="24"/>
          <w:lang w:val="ru-RU"/>
        </w:rPr>
      </w:pPr>
      <w:r w:rsidRPr="00D85BC5">
        <w:rPr>
          <w:sz w:val="24"/>
          <w:szCs w:val="24"/>
          <w:lang w:val="ru-RU"/>
        </w:rPr>
        <w:t xml:space="preserve"> </w:t>
      </w:r>
      <w:r w:rsidR="00D85BC5" w:rsidRPr="00D85BC5">
        <w:rPr>
          <w:sz w:val="24"/>
          <w:szCs w:val="24"/>
          <w:lang w:val="ru-RU"/>
        </w:rPr>
        <w:t xml:space="preserve">Информация </w:t>
      </w:r>
      <w:r w:rsidRPr="00D85BC5">
        <w:rPr>
          <w:sz w:val="24"/>
          <w:szCs w:val="24"/>
          <w:lang w:val="ru-RU"/>
        </w:rPr>
        <w:t>размещен</w:t>
      </w:r>
      <w:r w:rsidR="00D85BC5" w:rsidRPr="00D85BC5">
        <w:rPr>
          <w:sz w:val="24"/>
          <w:szCs w:val="24"/>
          <w:lang w:val="ru-RU"/>
        </w:rPr>
        <w:t>а</w:t>
      </w:r>
      <w:r w:rsidRPr="00D85BC5">
        <w:rPr>
          <w:sz w:val="24"/>
          <w:szCs w:val="24"/>
          <w:lang w:val="ru-RU"/>
        </w:rPr>
        <w:t xml:space="preserve"> на сайте школы (</w:t>
      </w:r>
      <w:r w:rsidR="00D85BC5" w:rsidRPr="00D85BC5">
        <w:rPr>
          <w:sz w:val="24"/>
          <w:szCs w:val="24"/>
        </w:rPr>
        <w:t>http</w:t>
      </w:r>
      <w:r w:rsidR="00D85BC5" w:rsidRPr="00D85BC5">
        <w:rPr>
          <w:sz w:val="24"/>
          <w:szCs w:val="24"/>
          <w:lang w:val="ru-RU"/>
        </w:rPr>
        <w:t>://</w:t>
      </w:r>
      <w:r w:rsidR="00D85BC5" w:rsidRPr="00D85BC5">
        <w:rPr>
          <w:sz w:val="24"/>
          <w:szCs w:val="24"/>
        </w:rPr>
        <w:t>lkschool</w:t>
      </w:r>
      <w:r w:rsidR="00D85BC5" w:rsidRPr="00D85BC5">
        <w:rPr>
          <w:sz w:val="24"/>
          <w:szCs w:val="24"/>
          <w:lang w:val="ru-RU"/>
        </w:rPr>
        <w:t>15.</w:t>
      </w:r>
      <w:r w:rsidR="00D85BC5" w:rsidRPr="00D85BC5">
        <w:rPr>
          <w:sz w:val="24"/>
          <w:szCs w:val="24"/>
        </w:rPr>
        <w:t>kuz</w:t>
      </w:r>
      <w:r w:rsidR="00D85BC5" w:rsidRPr="00D85BC5">
        <w:rPr>
          <w:sz w:val="24"/>
          <w:szCs w:val="24"/>
          <w:lang w:val="ru-RU"/>
        </w:rPr>
        <w:t>-</w:t>
      </w:r>
      <w:r w:rsidR="00D85BC5" w:rsidRPr="00D85BC5">
        <w:rPr>
          <w:sz w:val="24"/>
          <w:szCs w:val="24"/>
        </w:rPr>
        <w:t>edu</w:t>
      </w:r>
      <w:r w:rsidR="00D85BC5" w:rsidRPr="00D85BC5">
        <w:rPr>
          <w:sz w:val="24"/>
          <w:szCs w:val="24"/>
          <w:lang w:val="ru-RU"/>
        </w:rPr>
        <w:t>.</w:t>
      </w:r>
      <w:r w:rsidR="00D85BC5" w:rsidRPr="00D85BC5">
        <w:rPr>
          <w:sz w:val="24"/>
          <w:szCs w:val="24"/>
        </w:rPr>
        <w:t>ru</w:t>
      </w:r>
      <w:r w:rsidR="00D85BC5" w:rsidRPr="00D85BC5">
        <w:rPr>
          <w:sz w:val="24"/>
          <w:szCs w:val="24"/>
          <w:lang w:val="ru-RU"/>
        </w:rPr>
        <w:t>/</w:t>
      </w:r>
      <w:r w:rsidR="00D85BC5" w:rsidRPr="00D85BC5">
        <w:rPr>
          <w:sz w:val="24"/>
          <w:szCs w:val="24"/>
        </w:rPr>
        <w:t>index</w:t>
      </w:r>
      <w:r w:rsidR="00D85BC5" w:rsidRPr="00D85BC5">
        <w:rPr>
          <w:sz w:val="24"/>
          <w:szCs w:val="24"/>
          <w:lang w:val="ru-RU"/>
        </w:rPr>
        <w:t>.</w:t>
      </w:r>
      <w:r w:rsidR="00D85BC5" w:rsidRPr="00D85BC5">
        <w:rPr>
          <w:sz w:val="24"/>
          <w:szCs w:val="24"/>
        </w:rPr>
        <w:t>php</w:t>
      </w:r>
      <w:r w:rsidR="00D85BC5" w:rsidRPr="00D85BC5">
        <w:rPr>
          <w:sz w:val="24"/>
          <w:szCs w:val="24"/>
          <w:lang w:val="ru-RU"/>
        </w:rPr>
        <w:t>?</w:t>
      </w:r>
      <w:r w:rsidR="00D85BC5" w:rsidRPr="00D85BC5">
        <w:rPr>
          <w:sz w:val="24"/>
          <w:szCs w:val="24"/>
        </w:rPr>
        <w:t>id</w:t>
      </w:r>
      <w:r w:rsidR="00D85BC5" w:rsidRPr="00D85BC5">
        <w:rPr>
          <w:sz w:val="24"/>
          <w:szCs w:val="24"/>
          <w:lang w:val="ru-RU"/>
        </w:rPr>
        <w:t>=7462</w:t>
      </w:r>
      <w:r w:rsidRPr="00D85BC5">
        <w:rPr>
          <w:sz w:val="24"/>
          <w:szCs w:val="24"/>
          <w:lang w:val="ru-RU"/>
        </w:rPr>
        <w:t>), доведен</w:t>
      </w:r>
      <w:r w:rsidR="00D85BC5" w:rsidRPr="00D85BC5">
        <w:rPr>
          <w:sz w:val="24"/>
          <w:szCs w:val="24"/>
          <w:lang w:val="ru-RU"/>
        </w:rPr>
        <w:t>а</w:t>
      </w:r>
      <w:r w:rsidRPr="00D85BC5">
        <w:rPr>
          <w:sz w:val="24"/>
          <w:szCs w:val="24"/>
          <w:lang w:val="ru-RU"/>
        </w:rPr>
        <w:t xml:space="preserve"> до педагогов и родителей (законных представителей) через административные совещания и родительские собрания.</w:t>
      </w:r>
    </w:p>
    <w:p w:rsidR="00D767B7" w:rsidRPr="00D85BC5" w:rsidRDefault="00D85BC5" w:rsidP="00D85BC5">
      <w:pPr>
        <w:pStyle w:val="a4"/>
        <w:numPr>
          <w:ilvl w:val="0"/>
          <w:numId w:val="6"/>
        </w:numPr>
        <w:tabs>
          <w:tab w:val="left" w:pos="453"/>
        </w:tabs>
        <w:spacing w:line="236" w:lineRule="exact"/>
        <w:ind w:left="452" w:hanging="240"/>
        <w:rPr>
          <w:sz w:val="24"/>
          <w:szCs w:val="24"/>
          <w:lang w:val="ru-RU"/>
        </w:rPr>
      </w:pPr>
      <w:r w:rsidRPr="00D85BC5">
        <w:rPr>
          <w:sz w:val="24"/>
          <w:szCs w:val="24"/>
          <w:lang w:val="ru-RU"/>
        </w:rPr>
        <w:t xml:space="preserve">Разработан план мероприятий по устранению недостатков, выявленных в ходе независимой оценки, рассмотрен на заседании Управляющего совета школы (протокол от 29.11.2018 г. № 2), утвержден приказом директора  от 29.11.2018 № 149. </w:t>
      </w:r>
    </w:p>
    <w:p w:rsidR="00D85BC5" w:rsidRPr="00D85BC5" w:rsidRDefault="00D85BC5" w:rsidP="00D85BC5">
      <w:pPr>
        <w:tabs>
          <w:tab w:val="left" w:pos="453"/>
        </w:tabs>
        <w:spacing w:line="236" w:lineRule="exact"/>
        <w:rPr>
          <w:sz w:val="24"/>
          <w:szCs w:val="24"/>
          <w:lang w:val="ru-RU"/>
        </w:rPr>
      </w:pPr>
    </w:p>
    <w:p w:rsidR="00D85BC5" w:rsidRPr="00D85BC5" w:rsidRDefault="00D85BC5" w:rsidP="00D85BC5">
      <w:pPr>
        <w:tabs>
          <w:tab w:val="left" w:pos="453"/>
        </w:tabs>
        <w:spacing w:line="236" w:lineRule="exact"/>
        <w:rPr>
          <w:b/>
          <w:sz w:val="24"/>
          <w:szCs w:val="24"/>
          <w:lang w:val="ru-RU"/>
        </w:rPr>
      </w:pPr>
      <w:r w:rsidRPr="00D85BC5">
        <w:rPr>
          <w:b/>
          <w:sz w:val="24"/>
          <w:szCs w:val="24"/>
          <w:lang w:val="ru-RU"/>
        </w:rPr>
        <w:t>План мероприятий по улучшению качества услуг, оказываемых МБОУ ООШ № 15 на 2019 год</w:t>
      </w:r>
    </w:p>
    <w:p w:rsidR="00D767B7" w:rsidRPr="00D85BC5" w:rsidRDefault="00D767B7" w:rsidP="00D85BC5">
      <w:pPr>
        <w:pStyle w:val="a3"/>
        <w:spacing w:before="4" w:after="1"/>
        <w:rPr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23"/>
        <w:gridCol w:w="902"/>
        <w:gridCol w:w="2051"/>
        <w:gridCol w:w="2263"/>
        <w:gridCol w:w="1923"/>
        <w:gridCol w:w="10"/>
        <w:gridCol w:w="1833"/>
        <w:gridCol w:w="18"/>
        <w:gridCol w:w="2222"/>
      </w:tblGrid>
      <w:tr w:rsidR="00D767B7" w:rsidRPr="00D85BC5">
        <w:trPr>
          <w:trHeight w:val="251"/>
        </w:trPr>
        <w:tc>
          <w:tcPr>
            <w:tcW w:w="4220" w:type="dxa"/>
          </w:tcPr>
          <w:p w:rsidR="00D767B7" w:rsidRPr="00D85BC5" w:rsidRDefault="00C726F9" w:rsidP="00D85BC5">
            <w:pPr>
              <w:pStyle w:val="TableParagraph"/>
              <w:spacing w:line="232" w:lineRule="exact"/>
              <w:ind w:left="1216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</w:rPr>
              <w:t>Показатель оценки</w:t>
            </w:r>
          </w:p>
        </w:tc>
        <w:tc>
          <w:tcPr>
            <w:tcW w:w="2976" w:type="dxa"/>
            <w:gridSpan w:val="3"/>
          </w:tcPr>
          <w:p w:rsidR="00D767B7" w:rsidRPr="00D85BC5" w:rsidRDefault="00C726F9" w:rsidP="00D85BC5">
            <w:pPr>
              <w:pStyle w:val="TableParagraph"/>
              <w:spacing w:line="232" w:lineRule="exact"/>
              <w:ind w:left="163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3" w:type="dxa"/>
          </w:tcPr>
          <w:p w:rsidR="00D767B7" w:rsidRPr="00D85BC5" w:rsidRDefault="00C726F9" w:rsidP="00D85BC5">
            <w:pPr>
              <w:pStyle w:val="TableParagraph"/>
              <w:spacing w:line="232" w:lineRule="exact"/>
              <w:ind w:left="288" w:right="270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</w:rPr>
              <w:t>Срок</w:t>
            </w:r>
            <w:r w:rsidRPr="00D85BC5">
              <w:rPr>
                <w:spacing w:val="54"/>
                <w:sz w:val="24"/>
                <w:szCs w:val="24"/>
              </w:rPr>
              <w:t xml:space="preserve"> </w:t>
            </w:r>
            <w:r w:rsidRPr="00D85BC5">
              <w:rPr>
                <w:sz w:val="24"/>
                <w:szCs w:val="24"/>
              </w:rPr>
              <w:t>реализации</w:t>
            </w:r>
          </w:p>
        </w:tc>
        <w:tc>
          <w:tcPr>
            <w:tcW w:w="6006" w:type="dxa"/>
            <w:gridSpan w:val="5"/>
          </w:tcPr>
          <w:p w:rsidR="00D767B7" w:rsidRPr="00D85BC5" w:rsidRDefault="00D85BC5" w:rsidP="00D85BC5">
            <w:pPr>
              <w:pStyle w:val="TableParagraph"/>
              <w:spacing w:line="232" w:lineRule="exact"/>
              <w:ind w:left="128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D767B7" w:rsidRPr="00D85BC5">
        <w:trPr>
          <w:trHeight w:val="758"/>
        </w:trPr>
        <w:tc>
          <w:tcPr>
            <w:tcW w:w="15465" w:type="dxa"/>
            <w:gridSpan w:val="10"/>
          </w:tcPr>
          <w:p w:rsidR="00D767B7" w:rsidRPr="00D85BC5" w:rsidRDefault="00C726F9" w:rsidP="00D85BC5">
            <w:pPr>
              <w:pStyle w:val="TableParagraph"/>
              <w:spacing w:line="250" w:lineRule="exact"/>
              <w:ind w:left="467"/>
              <w:rPr>
                <w:b/>
                <w:sz w:val="24"/>
                <w:szCs w:val="24"/>
                <w:lang w:val="ru-RU"/>
              </w:rPr>
            </w:pPr>
            <w:r w:rsidRPr="00D85BC5">
              <w:rPr>
                <w:b/>
                <w:sz w:val="24"/>
                <w:szCs w:val="24"/>
                <w:lang w:val="ru-RU"/>
              </w:rPr>
              <w:t>1. Открытость и доступность информации об образовательной организации</w:t>
            </w:r>
          </w:p>
          <w:p w:rsidR="00D767B7" w:rsidRPr="00D85BC5" w:rsidRDefault="00D85BC5" w:rsidP="00D85BC5">
            <w:pPr>
              <w:pStyle w:val="TableParagraph"/>
              <w:spacing w:line="251" w:lineRule="exact"/>
              <w:ind w:left="828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 xml:space="preserve">Значение ОО в рейтинге 31,78 </w:t>
            </w:r>
            <w:r w:rsidR="00C726F9" w:rsidRPr="00D85BC5">
              <w:rPr>
                <w:sz w:val="24"/>
                <w:szCs w:val="24"/>
                <w:lang w:val="ru-RU"/>
              </w:rPr>
              <w:t xml:space="preserve"> </w:t>
            </w:r>
            <w:r w:rsidRPr="00D85BC5">
              <w:rPr>
                <w:sz w:val="24"/>
                <w:szCs w:val="24"/>
                <w:lang w:val="ru-RU"/>
              </w:rPr>
              <w:t>из 40 возможных</w:t>
            </w:r>
          </w:p>
        </w:tc>
      </w:tr>
      <w:tr w:rsidR="00D85BC5" w:rsidRPr="00D85BC5" w:rsidTr="00D85BC5">
        <w:trPr>
          <w:trHeight w:val="1559"/>
        </w:trPr>
        <w:tc>
          <w:tcPr>
            <w:tcW w:w="5145" w:type="dxa"/>
            <w:gridSpan w:val="3"/>
            <w:vMerge w:val="restart"/>
          </w:tcPr>
          <w:p w:rsidR="00D85BC5" w:rsidRPr="00D85BC5" w:rsidRDefault="00D85BC5" w:rsidP="00D85BC5">
            <w:pPr>
              <w:pStyle w:val="TableParagraph"/>
              <w:tabs>
                <w:tab w:val="left" w:pos="2874"/>
              </w:tabs>
              <w:ind w:right="93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1.1.Полнота и актуальность информации об организации, о деятельности образовательной</w:t>
            </w:r>
            <w:r w:rsidRPr="00D85BC5">
              <w:rPr>
                <w:sz w:val="24"/>
                <w:szCs w:val="24"/>
                <w:lang w:val="ru-RU"/>
              </w:rPr>
              <w:tab/>
            </w:r>
            <w:r w:rsidRPr="00D85BC5">
              <w:rPr>
                <w:spacing w:val="-1"/>
                <w:sz w:val="24"/>
                <w:szCs w:val="24"/>
                <w:lang w:val="ru-RU"/>
              </w:rPr>
              <w:t xml:space="preserve">организации, </w:t>
            </w:r>
            <w:r w:rsidRPr="00D85BC5">
              <w:rPr>
                <w:sz w:val="24"/>
                <w:szCs w:val="24"/>
                <w:lang w:val="ru-RU"/>
              </w:rPr>
              <w:t>размещенной на ее официальном в</w:t>
            </w:r>
            <w:r w:rsidRPr="00D85BC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5BC5">
              <w:rPr>
                <w:sz w:val="24"/>
                <w:szCs w:val="24"/>
                <w:lang w:val="ru-RU"/>
              </w:rPr>
              <w:t>сети</w:t>
            </w:r>
          </w:p>
          <w:p w:rsidR="00D85BC5" w:rsidRPr="00D85BC5" w:rsidRDefault="00D85BC5" w:rsidP="00D85BC5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 xml:space="preserve">«Интернет», на сайте </w:t>
            </w:r>
            <w:hyperlink r:id="rId5">
              <w:r w:rsidRPr="00D85BC5">
                <w:rPr>
                  <w:sz w:val="24"/>
                  <w:szCs w:val="24"/>
                </w:rPr>
                <w:t>www</w:t>
              </w:r>
              <w:r w:rsidRPr="00D85BC5">
                <w:rPr>
                  <w:sz w:val="24"/>
                  <w:szCs w:val="24"/>
                  <w:lang w:val="ru-RU"/>
                </w:rPr>
                <w:t>.</w:t>
              </w:r>
              <w:r w:rsidRPr="00D85BC5">
                <w:rPr>
                  <w:sz w:val="24"/>
                  <w:szCs w:val="24"/>
                </w:rPr>
                <w:t>bus</w:t>
              </w:r>
              <w:r w:rsidRPr="00D85BC5">
                <w:rPr>
                  <w:sz w:val="24"/>
                  <w:szCs w:val="24"/>
                  <w:lang w:val="ru-RU"/>
                </w:rPr>
                <w:t>.</w:t>
              </w:r>
              <w:r w:rsidRPr="00D85BC5">
                <w:rPr>
                  <w:sz w:val="24"/>
                  <w:szCs w:val="24"/>
                </w:rPr>
                <w:t>gov</w:t>
              </w:r>
              <w:r w:rsidRPr="00D85BC5">
                <w:rPr>
                  <w:sz w:val="24"/>
                  <w:szCs w:val="24"/>
                  <w:lang w:val="ru-RU"/>
                </w:rPr>
                <w:t>.</w:t>
              </w:r>
              <w:r w:rsidRPr="00D85BC5">
                <w:rPr>
                  <w:sz w:val="24"/>
                  <w:szCs w:val="24"/>
                </w:rPr>
                <w:t>ru</w:t>
              </w:r>
            </w:hyperlink>
            <w:r w:rsidRPr="00D85BC5">
              <w:rPr>
                <w:sz w:val="24"/>
                <w:szCs w:val="24"/>
                <w:lang w:val="ru-RU"/>
              </w:rPr>
              <w:t xml:space="preserve">, в соответствии с требованиями законодательства РФ 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ind w:right="8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Назначение ответственного администратора, ответственного за своевременное размещение информации на сайте,</w:t>
            </w:r>
          </w:p>
          <w:p w:rsidR="00D85BC5" w:rsidRPr="00D85BC5" w:rsidRDefault="00D85BC5" w:rsidP="00D85BC5">
            <w:pPr>
              <w:pStyle w:val="TableParagraph"/>
              <w:ind w:right="8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обновление (актуализация) информации об организации, осуществляющей образовательную</w:t>
            </w:r>
          </w:p>
          <w:p w:rsidR="00D85BC5" w:rsidRPr="00D85BC5" w:rsidRDefault="00D85BC5" w:rsidP="00D85BC5">
            <w:pPr>
              <w:pStyle w:val="TableParagraph"/>
              <w:ind w:right="23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деятельность, размещенной на официальном сайте организации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9" w:lineRule="exact"/>
              <w:ind w:left="283" w:right="270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ind w:left="108" w:right="20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85BC5" w:rsidRPr="00D85BC5" w:rsidTr="00D85BC5">
        <w:trPr>
          <w:trHeight w:val="213"/>
        </w:trPr>
        <w:tc>
          <w:tcPr>
            <w:tcW w:w="5145" w:type="dxa"/>
            <w:gridSpan w:val="3"/>
            <w:vMerge/>
          </w:tcPr>
          <w:p w:rsidR="00D85BC5" w:rsidRPr="00D85BC5" w:rsidRDefault="00D85BC5" w:rsidP="00D85BC5">
            <w:pPr>
              <w:pStyle w:val="TableParagraph"/>
              <w:tabs>
                <w:tab w:val="left" w:pos="2874"/>
              </w:tabs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ind w:right="23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Осуществление контроля за своевременностью размещения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9" w:lineRule="exact"/>
              <w:ind w:left="283" w:right="27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 плану ВШК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ind w:left="108" w:right="20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767B7" w:rsidRPr="00D85BC5" w:rsidTr="00D85BC5">
        <w:trPr>
          <w:trHeight w:val="1264"/>
        </w:trPr>
        <w:tc>
          <w:tcPr>
            <w:tcW w:w="5145" w:type="dxa"/>
            <w:gridSpan w:val="3"/>
          </w:tcPr>
          <w:p w:rsidR="00D767B7" w:rsidRPr="00D85BC5" w:rsidRDefault="00C726F9" w:rsidP="00D85BC5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1.2. Наличие на официальном сайте организации в сети Интернет сведений о педагогических работниках</w:t>
            </w:r>
          </w:p>
          <w:p w:rsidR="00D767B7" w:rsidRPr="00D85BC5" w:rsidRDefault="00D767B7" w:rsidP="00D85BC5">
            <w:pPr>
              <w:pStyle w:val="TableParagraph"/>
              <w:spacing w:line="250" w:lineRule="atLeas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3"/>
          </w:tcPr>
          <w:p w:rsidR="00D767B7" w:rsidRPr="00D85BC5" w:rsidRDefault="00C726F9" w:rsidP="00D85BC5">
            <w:pPr>
              <w:pStyle w:val="TableParagraph"/>
              <w:ind w:left="176" w:right="11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Своевременное размещение и обновление сведений о педагогических работниках организации</w:t>
            </w:r>
          </w:p>
        </w:tc>
        <w:tc>
          <w:tcPr>
            <w:tcW w:w="1843" w:type="dxa"/>
            <w:gridSpan w:val="2"/>
          </w:tcPr>
          <w:p w:rsidR="00D767B7" w:rsidRPr="00D85BC5" w:rsidRDefault="00C726F9" w:rsidP="00D85BC5">
            <w:pPr>
              <w:pStyle w:val="TableParagraph"/>
              <w:spacing w:line="247" w:lineRule="exact"/>
              <w:ind w:left="283" w:right="270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  <w:gridSpan w:val="2"/>
          </w:tcPr>
          <w:p w:rsidR="00D767B7" w:rsidRPr="00D85BC5" w:rsidRDefault="00D85BC5" w:rsidP="00D85BC5">
            <w:pPr>
              <w:pStyle w:val="TableParagraph"/>
              <w:ind w:left="108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767B7" w:rsidRPr="00D85BC5" w:rsidTr="00D85BC5">
        <w:trPr>
          <w:trHeight w:val="2116"/>
        </w:trPr>
        <w:tc>
          <w:tcPr>
            <w:tcW w:w="4220" w:type="dxa"/>
          </w:tcPr>
          <w:p w:rsidR="00D767B7" w:rsidRPr="00D85BC5" w:rsidRDefault="00C726F9" w:rsidP="00D85BC5">
            <w:pPr>
              <w:pStyle w:val="TableParagraph"/>
              <w:ind w:left="0" w:right="247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lastRenderedPageBreak/>
              <w:t>1.3. Доступность взаимодействия с получателями образовательных услуг по телефону, по электронной почте, с помощью электронных сервисов,</w:t>
            </w:r>
          </w:p>
          <w:p w:rsidR="00D767B7" w:rsidRPr="00D85BC5" w:rsidRDefault="00C726F9" w:rsidP="00D85BC5">
            <w:pPr>
              <w:pStyle w:val="TableParagraph"/>
              <w:ind w:right="181"/>
              <w:rPr>
                <w:b/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 xml:space="preserve">предоставляемых на официальном сайте ОО в сети Интернет, в том числе наличие возможности внесения предложений, направленных на улучшение ее работы </w:t>
            </w:r>
          </w:p>
        </w:tc>
        <w:tc>
          <w:tcPr>
            <w:tcW w:w="7162" w:type="dxa"/>
            <w:gridSpan w:val="5"/>
          </w:tcPr>
          <w:p w:rsidR="00D767B7" w:rsidRPr="00D85BC5" w:rsidRDefault="00C726F9" w:rsidP="00D85BC5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Обеспечение доступности взаимодействия с</w:t>
            </w:r>
          </w:p>
          <w:p w:rsidR="00D767B7" w:rsidRPr="00D85BC5" w:rsidRDefault="00C726F9" w:rsidP="00D85BC5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получателями</w:t>
            </w:r>
          </w:p>
          <w:p w:rsidR="00D85BC5" w:rsidRPr="00D85BC5" w:rsidRDefault="00C726F9" w:rsidP="00D85BC5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образовательных услуг</w:t>
            </w:r>
            <w:r w:rsidR="00D85BC5" w:rsidRPr="00D85BC5">
              <w:rPr>
                <w:sz w:val="24"/>
                <w:szCs w:val="24"/>
                <w:lang w:val="ru-RU"/>
              </w:rPr>
              <w:t xml:space="preserve"> с помощью электронных сервисов посредством внедрения и использования для обратной связи сервиса </w:t>
            </w:r>
            <w:r w:rsidR="00D85BC5" w:rsidRPr="00D85BC5">
              <w:rPr>
                <w:sz w:val="24"/>
                <w:szCs w:val="24"/>
              </w:rPr>
              <w:t>Google</w:t>
            </w:r>
            <w:r w:rsidR="00D85BC5" w:rsidRPr="00D85BC5">
              <w:rPr>
                <w:sz w:val="24"/>
                <w:szCs w:val="24"/>
                <w:lang w:val="ru-RU"/>
              </w:rPr>
              <w:t xml:space="preserve"> </w:t>
            </w:r>
            <w:r w:rsidR="00D85BC5" w:rsidRPr="00D85BC5">
              <w:rPr>
                <w:sz w:val="24"/>
                <w:szCs w:val="24"/>
              </w:rPr>
              <w:t>Docs</w:t>
            </w:r>
            <w:r w:rsidR="00D85BC5" w:rsidRPr="00D85BC5">
              <w:rPr>
                <w:sz w:val="24"/>
                <w:szCs w:val="24"/>
                <w:lang w:val="ru-RU"/>
              </w:rPr>
              <w:t xml:space="preserve"> для проведения анкетирования родителей и обработки анкет на сайте</w:t>
            </w:r>
          </w:p>
          <w:p w:rsidR="00D767B7" w:rsidRPr="00D85BC5" w:rsidRDefault="00D85BC5" w:rsidP="00D85BC5">
            <w:pPr>
              <w:pStyle w:val="TableParagraph"/>
              <w:ind w:right="506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</w:rPr>
              <w:t>школы</w:t>
            </w:r>
          </w:p>
          <w:p w:rsidR="00D767B7" w:rsidRPr="00D85BC5" w:rsidRDefault="00D767B7" w:rsidP="00D85BC5">
            <w:pPr>
              <w:pStyle w:val="TableParagraph"/>
              <w:spacing w:line="23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D767B7" w:rsidRPr="00D85BC5" w:rsidRDefault="00D85BC5" w:rsidP="00D85BC5">
            <w:pPr>
              <w:pStyle w:val="TableParagraph"/>
              <w:spacing w:line="249" w:lineRule="exact"/>
              <w:ind w:left="209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 течение 2019 года</w:t>
            </w:r>
          </w:p>
        </w:tc>
        <w:tc>
          <w:tcPr>
            <w:tcW w:w="2240" w:type="dxa"/>
            <w:gridSpan w:val="2"/>
          </w:tcPr>
          <w:p w:rsidR="00D767B7" w:rsidRPr="00D85BC5" w:rsidRDefault="00D85BC5" w:rsidP="00D85BC5">
            <w:pPr>
              <w:pStyle w:val="TableParagraph"/>
              <w:ind w:left="108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D767B7" w:rsidRPr="00D85BC5" w:rsidTr="00D85BC5">
        <w:trPr>
          <w:trHeight w:val="3676"/>
        </w:trPr>
        <w:tc>
          <w:tcPr>
            <w:tcW w:w="4220" w:type="dxa"/>
          </w:tcPr>
          <w:p w:rsidR="00D767B7" w:rsidRPr="00D85BC5" w:rsidRDefault="00C726F9" w:rsidP="00D85BC5">
            <w:pPr>
              <w:pStyle w:val="TableParagraph"/>
              <w:ind w:right="798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1.4. Доступность сведений о ходе рассмотрения обращений граждан, поступивших в организацию от</w:t>
            </w:r>
          </w:p>
          <w:p w:rsidR="00D767B7" w:rsidRPr="00D85BC5" w:rsidRDefault="00C726F9" w:rsidP="00D85BC5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получателей образовательных услуг (по телефону, по электронной почте, с помощью электронных сервисов,</w:t>
            </w:r>
          </w:p>
          <w:p w:rsidR="00D767B7" w:rsidRPr="00D85BC5" w:rsidRDefault="00C726F9" w:rsidP="00D85BC5">
            <w:pPr>
              <w:pStyle w:val="TableParagraph"/>
              <w:ind w:right="896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доступных на официальном сайте организации)</w:t>
            </w:r>
          </w:p>
          <w:p w:rsidR="00D767B7" w:rsidRPr="00D85BC5" w:rsidRDefault="00D767B7" w:rsidP="00D85B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</w:tcPr>
          <w:p w:rsidR="00D767B7" w:rsidRPr="00D85BC5" w:rsidRDefault="00C726F9" w:rsidP="00D85BC5">
            <w:pPr>
              <w:pStyle w:val="TableParagraph"/>
              <w:tabs>
                <w:tab w:val="left" w:pos="1621"/>
                <w:tab w:val="left" w:pos="2113"/>
                <w:tab w:val="left" w:pos="2771"/>
              </w:tabs>
              <w:ind w:right="93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Разработать</w:t>
            </w:r>
            <w:r w:rsidRPr="00D85BC5">
              <w:rPr>
                <w:sz w:val="24"/>
                <w:szCs w:val="24"/>
                <w:lang w:val="ru-RU"/>
              </w:rPr>
              <w:tab/>
            </w:r>
            <w:r w:rsidRPr="00D85BC5">
              <w:rPr>
                <w:sz w:val="24"/>
                <w:szCs w:val="24"/>
                <w:lang w:val="ru-RU"/>
              </w:rPr>
              <w:tab/>
            </w:r>
            <w:r w:rsidRPr="00D85BC5">
              <w:rPr>
                <w:spacing w:val="-1"/>
                <w:sz w:val="24"/>
                <w:szCs w:val="24"/>
                <w:lang w:val="ru-RU"/>
              </w:rPr>
              <w:t xml:space="preserve">систему </w:t>
            </w:r>
            <w:r w:rsidRPr="00D85BC5">
              <w:rPr>
                <w:sz w:val="24"/>
                <w:szCs w:val="24"/>
                <w:lang w:val="ru-RU"/>
              </w:rPr>
              <w:t>обратной</w:t>
            </w:r>
            <w:r w:rsidRPr="00D85BC5">
              <w:rPr>
                <w:sz w:val="24"/>
                <w:szCs w:val="24"/>
                <w:lang w:val="ru-RU"/>
              </w:rPr>
              <w:tab/>
              <w:t>связи</w:t>
            </w:r>
            <w:r w:rsidRPr="00D85BC5">
              <w:rPr>
                <w:sz w:val="24"/>
                <w:szCs w:val="24"/>
                <w:lang w:val="ru-RU"/>
              </w:rPr>
              <w:tab/>
              <w:t>с получателями услуг и их законными представителями через сайт</w:t>
            </w:r>
            <w:r w:rsidRPr="00D85B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5BC5">
              <w:rPr>
                <w:sz w:val="24"/>
                <w:szCs w:val="24"/>
                <w:lang w:val="ru-RU"/>
              </w:rPr>
              <w:t>учреждения:</w:t>
            </w:r>
          </w:p>
          <w:p w:rsidR="00D767B7" w:rsidRPr="00D85BC5" w:rsidRDefault="00C726F9" w:rsidP="00D85BC5">
            <w:pPr>
              <w:pStyle w:val="TableParagraph"/>
              <w:numPr>
                <w:ilvl w:val="0"/>
                <w:numId w:val="5"/>
              </w:numPr>
              <w:tabs>
                <w:tab w:val="left" w:pos="768"/>
                <w:tab w:val="left" w:pos="1679"/>
              </w:tabs>
              <w:ind w:right="92" w:firstLine="5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возможности задать вопрос и получить ответ по телефону,</w:t>
            </w:r>
            <w:r w:rsidRPr="00D85BC5">
              <w:rPr>
                <w:sz w:val="24"/>
                <w:szCs w:val="24"/>
                <w:lang w:val="ru-RU"/>
              </w:rPr>
              <w:tab/>
            </w:r>
            <w:r w:rsidRPr="00D85BC5">
              <w:rPr>
                <w:spacing w:val="-1"/>
                <w:sz w:val="24"/>
                <w:szCs w:val="24"/>
                <w:lang w:val="ru-RU"/>
              </w:rPr>
              <w:t xml:space="preserve">электронной </w:t>
            </w:r>
            <w:r w:rsidRPr="00D85BC5">
              <w:rPr>
                <w:sz w:val="24"/>
                <w:szCs w:val="24"/>
                <w:lang w:val="ru-RU"/>
              </w:rPr>
              <w:t>почте, на официальном сайте организации, при личной встрече;</w:t>
            </w:r>
          </w:p>
          <w:p w:rsidR="00D767B7" w:rsidRPr="00D85BC5" w:rsidRDefault="00C726F9" w:rsidP="00D85BC5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  <w:tab w:val="left" w:pos="780"/>
                <w:tab w:val="left" w:pos="2356"/>
              </w:tabs>
              <w:ind w:right="93" w:firstLine="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возможности найти информацию о результатах рассмотрения обращений (например, автоматическая рассылка информации о рассмотрении обращений на электронный</w:t>
            </w:r>
            <w:r w:rsidRPr="00D85BC5">
              <w:rPr>
                <w:sz w:val="24"/>
                <w:szCs w:val="24"/>
                <w:lang w:val="ru-RU"/>
              </w:rPr>
              <w:tab/>
            </w:r>
            <w:r w:rsidRPr="00D85BC5">
              <w:rPr>
                <w:spacing w:val="-1"/>
                <w:sz w:val="24"/>
                <w:szCs w:val="24"/>
                <w:lang w:val="ru-RU"/>
              </w:rPr>
              <w:t xml:space="preserve">адрес </w:t>
            </w:r>
            <w:r w:rsidRPr="00D85BC5">
              <w:rPr>
                <w:sz w:val="24"/>
                <w:szCs w:val="24"/>
                <w:lang w:val="ru-RU"/>
              </w:rPr>
              <w:t>заявителя или иной способ уведомления</w:t>
            </w:r>
            <w:r w:rsidRPr="00D85B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5BC5">
              <w:rPr>
                <w:sz w:val="24"/>
                <w:szCs w:val="24"/>
                <w:lang w:val="ru-RU"/>
              </w:rPr>
              <w:t>граждан).</w:t>
            </w:r>
          </w:p>
          <w:p w:rsidR="00D767B7" w:rsidRPr="00D85BC5" w:rsidRDefault="00C726F9" w:rsidP="00D85BC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Обеспечить проведение мониторинга обращений, предложений, направленных на улучшение качества работы ОУ</w:t>
            </w:r>
            <w:r w:rsidR="00D85BC5" w:rsidRPr="00D85BC5">
              <w:rPr>
                <w:sz w:val="24"/>
                <w:szCs w:val="24"/>
                <w:lang w:val="ru-RU"/>
              </w:rPr>
              <w:t xml:space="preserve"> (назначить ответственное лицо)</w:t>
            </w:r>
            <w:r w:rsidRPr="00D85BC5">
              <w:rPr>
                <w:sz w:val="24"/>
                <w:szCs w:val="24"/>
                <w:lang w:val="ru-RU"/>
              </w:rPr>
              <w:t>.</w:t>
            </w:r>
          </w:p>
          <w:p w:rsidR="00D767B7" w:rsidRPr="00D85BC5" w:rsidRDefault="00C726F9" w:rsidP="00D85BC5">
            <w:pPr>
              <w:pStyle w:val="TableParagraph"/>
              <w:ind w:right="45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Обеспечить включение в тематику родительских собраний информацию</w:t>
            </w:r>
            <w:r w:rsidRPr="00D85BC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85BC5">
              <w:rPr>
                <w:sz w:val="24"/>
                <w:szCs w:val="24"/>
                <w:lang w:val="ru-RU"/>
              </w:rPr>
              <w:t>о</w:t>
            </w:r>
            <w:r w:rsidR="00D85BC5" w:rsidRPr="00D85BC5">
              <w:rPr>
                <w:sz w:val="24"/>
                <w:szCs w:val="24"/>
                <w:lang w:val="ru-RU"/>
              </w:rPr>
              <w:t xml:space="preserve"> </w:t>
            </w:r>
            <w:r w:rsidRPr="00D85BC5">
              <w:rPr>
                <w:sz w:val="24"/>
                <w:szCs w:val="24"/>
                <w:lang w:val="ru-RU"/>
              </w:rPr>
              <w:t>проведении</w:t>
            </w:r>
            <w:r w:rsidRPr="00D85B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5BC5">
              <w:rPr>
                <w:sz w:val="24"/>
                <w:szCs w:val="24"/>
                <w:lang w:val="ru-RU"/>
              </w:rPr>
              <w:t>независимой</w:t>
            </w:r>
            <w:r w:rsidR="00D85BC5" w:rsidRPr="00D85BC5">
              <w:rPr>
                <w:sz w:val="24"/>
                <w:szCs w:val="24"/>
                <w:lang w:val="ru-RU"/>
              </w:rPr>
              <w:t xml:space="preserve"> оценки и её результатах.</w:t>
            </w:r>
          </w:p>
        </w:tc>
        <w:tc>
          <w:tcPr>
            <w:tcW w:w="1843" w:type="dxa"/>
            <w:gridSpan w:val="2"/>
          </w:tcPr>
          <w:p w:rsidR="00D767B7" w:rsidRPr="00D85BC5" w:rsidRDefault="00D85BC5" w:rsidP="00D85BC5">
            <w:pPr>
              <w:pStyle w:val="TableParagraph"/>
              <w:spacing w:line="247" w:lineRule="exact"/>
              <w:ind w:left="209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</w:rPr>
              <w:t>4 квартал 201</w:t>
            </w:r>
            <w:r w:rsidRPr="00D85BC5">
              <w:rPr>
                <w:sz w:val="24"/>
                <w:szCs w:val="24"/>
                <w:lang w:val="ru-RU"/>
              </w:rPr>
              <w:t>9</w:t>
            </w:r>
            <w:r w:rsidR="00C726F9" w:rsidRPr="00D85B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0" w:type="dxa"/>
            <w:gridSpan w:val="2"/>
          </w:tcPr>
          <w:p w:rsidR="00D767B7" w:rsidRPr="00D85BC5" w:rsidRDefault="00D85BC5" w:rsidP="00D85BC5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D85BC5" w:rsidRPr="00D85BC5" w:rsidTr="00C041C7">
        <w:trPr>
          <w:trHeight w:val="643"/>
        </w:trPr>
        <w:tc>
          <w:tcPr>
            <w:tcW w:w="15465" w:type="dxa"/>
            <w:gridSpan w:val="10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50" w:lineRule="exact"/>
              <w:ind w:left="467"/>
              <w:rPr>
                <w:b/>
                <w:sz w:val="24"/>
                <w:szCs w:val="24"/>
                <w:lang w:val="ru-RU"/>
              </w:rPr>
            </w:pPr>
            <w:r w:rsidRPr="00D85BC5">
              <w:rPr>
                <w:b/>
                <w:sz w:val="24"/>
                <w:szCs w:val="24"/>
                <w:lang w:val="ru-RU"/>
              </w:rPr>
              <w:t>2. Комфортность условий, в которых осуществляется образовательная деятельность</w:t>
            </w:r>
          </w:p>
          <w:p w:rsidR="00D85BC5" w:rsidRPr="00D85BC5" w:rsidRDefault="00D85BC5" w:rsidP="00D85BC5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Значение ОО в рейтинге 50,57 место</w:t>
            </w:r>
          </w:p>
        </w:tc>
      </w:tr>
      <w:tr w:rsidR="00D85BC5" w:rsidRPr="00D85BC5" w:rsidTr="001B7342">
        <w:trPr>
          <w:trHeight w:val="796"/>
        </w:trPr>
        <w:tc>
          <w:tcPr>
            <w:tcW w:w="4220" w:type="dxa"/>
            <w:vMerge w:val="restart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ind w:right="104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2.1.Материально- техническое и информационное обеспечение организации</w:t>
            </w:r>
          </w:p>
          <w:p w:rsidR="00D85BC5" w:rsidRPr="00D85BC5" w:rsidRDefault="00D85BC5" w:rsidP="00D85BC5">
            <w:pPr>
              <w:pStyle w:val="TableParagraph"/>
              <w:ind w:right="798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452F52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Привлечение внебюджетных средств для обеспеченности обучающихся, педагогов компьютерами, мультимедийными проектами, интерактивными досками и т.д.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452F52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452F52">
            <w:pPr>
              <w:pStyle w:val="TableParagraph"/>
              <w:ind w:left="108" w:right="633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  <w:tr w:rsidR="00D85BC5" w:rsidRPr="00D85BC5" w:rsidTr="00D85BC5">
        <w:trPr>
          <w:trHeight w:val="925"/>
        </w:trPr>
        <w:tc>
          <w:tcPr>
            <w:tcW w:w="4220" w:type="dxa"/>
            <w:vMerge/>
          </w:tcPr>
          <w:p w:rsidR="00D85BC5" w:rsidRPr="00D85BC5" w:rsidRDefault="00D85BC5" w:rsidP="00D85BC5">
            <w:pPr>
              <w:pStyle w:val="TableParagraph"/>
              <w:ind w:right="798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FC1788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Создание современной мультимедиатеки на базе библиотеки, обеспечение доступа для всех обучающихся и педагогов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FC1788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1 квартал 2019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FC1788">
            <w:pPr>
              <w:pStyle w:val="TableParagraph"/>
              <w:ind w:left="108" w:right="633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УВР, библиотекарь</w:t>
            </w:r>
          </w:p>
        </w:tc>
      </w:tr>
      <w:tr w:rsidR="00D85BC5" w:rsidRPr="00D85BC5" w:rsidTr="001B7342">
        <w:trPr>
          <w:trHeight w:val="1209"/>
        </w:trPr>
        <w:tc>
          <w:tcPr>
            <w:tcW w:w="4220" w:type="dxa"/>
            <w:vMerge/>
          </w:tcPr>
          <w:p w:rsidR="00D85BC5" w:rsidRPr="00D85BC5" w:rsidRDefault="00D85BC5" w:rsidP="00D85BC5">
            <w:pPr>
              <w:pStyle w:val="TableParagraph"/>
              <w:ind w:right="798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</w:tcPr>
          <w:p w:rsidR="00D85BC5" w:rsidRPr="00D85BC5" w:rsidRDefault="00D85BC5" w:rsidP="00656401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Постепенный переход на электронные учебники в кабинетах, обеспеченных интерактивным оборудоваанием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85BC5" w:rsidRPr="00D85BC5" w:rsidRDefault="00D85BC5" w:rsidP="00656401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</w:tcBorders>
          </w:tcPr>
          <w:p w:rsidR="00D85BC5" w:rsidRPr="00D85BC5" w:rsidRDefault="00D85BC5" w:rsidP="00656401">
            <w:pPr>
              <w:pStyle w:val="TableParagraph"/>
              <w:ind w:left="108" w:right="633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85BC5" w:rsidRPr="00D85BC5" w:rsidTr="00D85BC5">
        <w:trPr>
          <w:trHeight w:val="300"/>
        </w:trPr>
        <w:tc>
          <w:tcPr>
            <w:tcW w:w="4220" w:type="dxa"/>
            <w:vMerge w:val="restart"/>
          </w:tcPr>
          <w:p w:rsidR="00D85BC5" w:rsidRPr="00D85BC5" w:rsidRDefault="00D85BC5" w:rsidP="00D85BC5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lastRenderedPageBreak/>
              <w:t>2.2. Наличие необходимых условий для охраны и укрепления здоровья,</w:t>
            </w:r>
          </w:p>
          <w:p w:rsidR="00D85BC5" w:rsidRPr="00D85BC5" w:rsidRDefault="00D85BC5" w:rsidP="00D85BC5">
            <w:pPr>
              <w:pStyle w:val="TableParagraph"/>
              <w:spacing w:line="242" w:lineRule="auto"/>
              <w:ind w:right="725"/>
              <w:rPr>
                <w:b/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 xml:space="preserve">организации питания обучающихся </w:t>
            </w:r>
          </w:p>
        </w:tc>
        <w:tc>
          <w:tcPr>
            <w:tcW w:w="7162" w:type="dxa"/>
            <w:gridSpan w:val="5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Обеспечение  всех помещений и территории требованиям СанПин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</w:rPr>
              <w:t>Постоянно</w:t>
            </w:r>
            <w:r w:rsidRPr="00D85BC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before="6" w:line="252" w:lineRule="exact"/>
              <w:ind w:left="108" w:right="39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D85BC5" w:rsidRPr="00D85BC5" w:rsidTr="00D85BC5">
        <w:trPr>
          <w:trHeight w:val="399"/>
        </w:trPr>
        <w:tc>
          <w:tcPr>
            <w:tcW w:w="4220" w:type="dxa"/>
            <w:vMerge/>
          </w:tcPr>
          <w:p w:rsidR="00D85BC5" w:rsidRPr="00D85BC5" w:rsidRDefault="00D85BC5" w:rsidP="00D85BC5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tabs>
                <w:tab w:val="left" w:pos="233"/>
              </w:tabs>
              <w:spacing w:line="252" w:lineRule="exact"/>
              <w:ind w:left="23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Реализация программы по здоровьесбережению</w:t>
            </w:r>
          </w:p>
          <w:p w:rsidR="00D85BC5" w:rsidRPr="00D85BC5" w:rsidRDefault="00D85BC5" w:rsidP="00D85BC5">
            <w:pPr>
              <w:pStyle w:val="TableParagraph"/>
              <w:spacing w:line="252" w:lineRule="exact"/>
              <w:ind w:right="52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before="6" w:line="252" w:lineRule="exact"/>
              <w:ind w:left="108" w:right="39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Ответственный за здоровьесбережение</w:t>
            </w:r>
          </w:p>
        </w:tc>
      </w:tr>
      <w:tr w:rsidR="00D85BC5" w:rsidRPr="00D85BC5" w:rsidTr="00D85BC5">
        <w:trPr>
          <w:trHeight w:val="797"/>
        </w:trPr>
        <w:tc>
          <w:tcPr>
            <w:tcW w:w="4220" w:type="dxa"/>
            <w:vMerge/>
          </w:tcPr>
          <w:p w:rsidR="00D85BC5" w:rsidRPr="00D85BC5" w:rsidRDefault="00D85BC5" w:rsidP="00D85BC5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tabs>
                <w:tab w:val="left" w:pos="233"/>
              </w:tabs>
              <w:ind w:left="108" w:right="324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  <w:lang w:val="ru-RU"/>
              </w:rPr>
              <w:t>О</w:t>
            </w:r>
            <w:r w:rsidRPr="00D85BC5">
              <w:rPr>
                <w:sz w:val="24"/>
                <w:szCs w:val="24"/>
              </w:rPr>
              <w:t>бучение педагогических работников</w:t>
            </w:r>
            <w:r w:rsidRPr="00D85BC5">
              <w:rPr>
                <w:spacing w:val="-2"/>
                <w:sz w:val="24"/>
                <w:szCs w:val="24"/>
              </w:rPr>
              <w:t xml:space="preserve"> </w:t>
            </w:r>
            <w:r w:rsidRPr="00D85BC5">
              <w:rPr>
                <w:sz w:val="24"/>
                <w:szCs w:val="24"/>
              </w:rPr>
              <w:t>навыкам</w:t>
            </w:r>
          </w:p>
          <w:p w:rsidR="00D85BC5" w:rsidRPr="00D85BC5" w:rsidRDefault="00D85BC5" w:rsidP="00D85BC5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</w:rPr>
              <w:t>оказания первой помощи;</w:t>
            </w:r>
          </w:p>
          <w:p w:rsidR="00D85BC5" w:rsidRPr="00D85BC5" w:rsidRDefault="00D85BC5" w:rsidP="00D85BC5">
            <w:pPr>
              <w:pStyle w:val="TableParagraph"/>
              <w:spacing w:line="252" w:lineRule="exact"/>
              <w:ind w:right="52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before="6" w:line="252" w:lineRule="exact"/>
              <w:ind w:left="108" w:right="39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БОП</w:t>
            </w:r>
          </w:p>
        </w:tc>
      </w:tr>
      <w:tr w:rsidR="00D85BC5" w:rsidRPr="00D85BC5" w:rsidTr="00D85BC5">
        <w:trPr>
          <w:trHeight w:val="782"/>
        </w:trPr>
        <w:tc>
          <w:tcPr>
            <w:tcW w:w="4220" w:type="dxa"/>
            <w:vMerge/>
          </w:tcPr>
          <w:p w:rsidR="00D85BC5" w:rsidRPr="00D85BC5" w:rsidRDefault="00D85BC5" w:rsidP="00D85BC5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52" w:lineRule="exact"/>
              <w:ind w:right="52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Психолого-педагогическое сопровождение обучающихся в зависимости от образовательных потребностей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 плану педагога-психолога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before="6" w:line="252" w:lineRule="exact"/>
              <w:ind w:left="108" w:right="39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85BC5" w:rsidRPr="00D85BC5" w:rsidTr="00D85BC5">
        <w:trPr>
          <w:trHeight w:val="809"/>
        </w:trPr>
        <w:tc>
          <w:tcPr>
            <w:tcW w:w="4220" w:type="dxa"/>
            <w:vMerge w:val="restart"/>
          </w:tcPr>
          <w:p w:rsidR="00D85BC5" w:rsidRPr="00D85BC5" w:rsidRDefault="00D85BC5" w:rsidP="00D85BC5">
            <w:pPr>
              <w:pStyle w:val="TableParagraph"/>
              <w:spacing w:line="242" w:lineRule="auto"/>
              <w:ind w:right="192"/>
              <w:rPr>
                <w:b/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 xml:space="preserve">2.3. Условия для индивидуальной работы с получателями образовательных услуг </w:t>
            </w:r>
          </w:p>
        </w:tc>
        <w:tc>
          <w:tcPr>
            <w:tcW w:w="7162" w:type="dxa"/>
            <w:gridSpan w:val="5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Функционирование школьного ПМП, организация взаимодействия с РЦППМС, городского ПМПК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ind w:left="108" w:right="20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85BC5" w:rsidRPr="00D85BC5" w:rsidTr="00D85BC5">
        <w:trPr>
          <w:trHeight w:val="858"/>
        </w:trPr>
        <w:tc>
          <w:tcPr>
            <w:tcW w:w="4220" w:type="dxa"/>
            <w:vMerge/>
          </w:tcPr>
          <w:p w:rsidR="00D85BC5" w:rsidRPr="00D85BC5" w:rsidRDefault="00D85BC5" w:rsidP="00D85BC5">
            <w:pPr>
              <w:pStyle w:val="TableParagraph"/>
              <w:spacing w:line="242" w:lineRule="auto"/>
              <w:ind w:right="192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Организация взаимодействия с ДЮСШ, Дворцом творчества, ДК Никитинский и другими организациями по вопросам дополнительного образования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Август-сентябрь 2019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ind w:left="108" w:right="20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D85BC5" w:rsidRPr="00D85BC5" w:rsidTr="00D85BC5">
        <w:trPr>
          <w:trHeight w:val="858"/>
        </w:trPr>
        <w:tc>
          <w:tcPr>
            <w:tcW w:w="4220" w:type="dxa"/>
            <w:vMerge/>
          </w:tcPr>
          <w:p w:rsidR="00D85BC5" w:rsidRPr="00D85BC5" w:rsidRDefault="00D85BC5" w:rsidP="00D85BC5">
            <w:pPr>
              <w:pStyle w:val="TableParagraph"/>
              <w:spacing w:line="242" w:lineRule="auto"/>
              <w:ind w:right="192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Реализация дополнительных образовательных программ различной направленности (кружки, секции, волонтерское движение, студии и др.)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ind w:left="108" w:right="20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85BC5" w:rsidRPr="00D85BC5" w:rsidTr="00D85BC5">
        <w:trPr>
          <w:trHeight w:val="720"/>
        </w:trPr>
        <w:tc>
          <w:tcPr>
            <w:tcW w:w="4220" w:type="dxa"/>
            <w:vMerge/>
          </w:tcPr>
          <w:p w:rsidR="00D85BC5" w:rsidRPr="00D85BC5" w:rsidRDefault="00D85BC5" w:rsidP="00D85BC5">
            <w:pPr>
              <w:pStyle w:val="TableParagraph"/>
              <w:spacing w:line="242" w:lineRule="auto"/>
              <w:ind w:right="192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Организация участия обучающихся в конкурсах различной направленности и уровня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</w:tcBorders>
          </w:tcPr>
          <w:p w:rsidR="00D85BC5" w:rsidRPr="00D85BC5" w:rsidRDefault="00D85BC5" w:rsidP="00D85BC5">
            <w:pPr>
              <w:pStyle w:val="TableParagraph"/>
              <w:ind w:left="108" w:right="20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УВР, педагог-организатор</w:t>
            </w:r>
          </w:p>
        </w:tc>
      </w:tr>
      <w:tr w:rsidR="00D767B7" w:rsidRPr="00D85BC5" w:rsidTr="00D85BC5">
        <w:trPr>
          <w:trHeight w:val="563"/>
        </w:trPr>
        <w:tc>
          <w:tcPr>
            <w:tcW w:w="4220" w:type="dxa"/>
          </w:tcPr>
          <w:p w:rsidR="00D767B7" w:rsidRPr="00D85BC5" w:rsidRDefault="00D767B7" w:rsidP="00D85B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</w:tcPr>
          <w:p w:rsidR="00D767B7" w:rsidRPr="00D85BC5" w:rsidRDefault="00D85BC5" w:rsidP="00D85BC5">
            <w:pPr>
              <w:pStyle w:val="TableParagraph"/>
              <w:spacing w:line="252" w:lineRule="exact"/>
              <w:ind w:right="70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Увеличение охвата обучающихся в конкурсах различной направленности</w:t>
            </w:r>
          </w:p>
        </w:tc>
        <w:tc>
          <w:tcPr>
            <w:tcW w:w="1843" w:type="dxa"/>
            <w:gridSpan w:val="2"/>
          </w:tcPr>
          <w:p w:rsidR="00D767B7" w:rsidRPr="00D85BC5" w:rsidRDefault="00D85BC5" w:rsidP="00D85B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240" w:type="dxa"/>
            <w:gridSpan w:val="2"/>
          </w:tcPr>
          <w:p w:rsidR="00D767B7" w:rsidRPr="00D85BC5" w:rsidRDefault="00D85BC5" w:rsidP="00D85BC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767B7" w:rsidRPr="00D85BC5" w:rsidTr="00D85BC5">
        <w:trPr>
          <w:trHeight w:val="1550"/>
        </w:trPr>
        <w:tc>
          <w:tcPr>
            <w:tcW w:w="4220" w:type="dxa"/>
          </w:tcPr>
          <w:p w:rsidR="00D767B7" w:rsidRPr="00D85BC5" w:rsidRDefault="00C726F9" w:rsidP="00D85BC5">
            <w:pPr>
              <w:pStyle w:val="TableParagraph"/>
              <w:spacing w:line="242" w:lineRule="auto"/>
              <w:ind w:right="798"/>
              <w:rPr>
                <w:b/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 xml:space="preserve">2.4. Наличие дополнительных образовательных программ </w:t>
            </w:r>
          </w:p>
        </w:tc>
        <w:tc>
          <w:tcPr>
            <w:tcW w:w="7162" w:type="dxa"/>
            <w:gridSpan w:val="5"/>
          </w:tcPr>
          <w:p w:rsidR="00D767B7" w:rsidRPr="00D85BC5" w:rsidRDefault="00C726F9" w:rsidP="00D85BC5">
            <w:pPr>
              <w:pStyle w:val="TableParagraph"/>
              <w:ind w:right="1231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Мониторинг образовательных</w:t>
            </w:r>
          </w:p>
          <w:p w:rsidR="00D767B7" w:rsidRPr="00D85BC5" w:rsidRDefault="00C726F9" w:rsidP="00D85BC5">
            <w:pPr>
              <w:pStyle w:val="TableParagraph"/>
              <w:ind w:right="78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потребностей, учащихся и их родителей (законных представителей)</w:t>
            </w:r>
          </w:p>
          <w:p w:rsidR="00D767B7" w:rsidRPr="00D85BC5" w:rsidRDefault="00C726F9" w:rsidP="00D85BC5">
            <w:pPr>
              <w:pStyle w:val="TableParagraph"/>
              <w:ind w:right="84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несовершеннолетних учащихся в сфере</w:t>
            </w:r>
          </w:p>
          <w:p w:rsidR="00D767B7" w:rsidRPr="00D85BC5" w:rsidRDefault="00C726F9" w:rsidP="00D85BC5">
            <w:pPr>
              <w:pStyle w:val="TableParagraph"/>
              <w:ind w:right="426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дополнительных образовательных услуг (в т.ч. платных).</w:t>
            </w:r>
          </w:p>
          <w:p w:rsidR="00D767B7" w:rsidRPr="00D85BC5" w:rsidRDefault="00C726F9" w:rsidP="00D85BC5">
            <w:pPr>
              <w:pStyle w:val="TableParagraph"/>
              <w:spacing w:before="2" w:line="254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Разработка дополнительных образовательных программ</w:t>
            </w:r>
            <w:r w:rsidR="00D85BC5" w:rsidRPr="00D85BC5">
              <w:rPr>
                <w:sz w:val="24"/>
                <w:szCs w:val="24"/>
                <w:lang w:val="ru-RU"/>
              </w:rPr>
              <w:t xml:space="preserve"> в соответиствии с выявленными запросами</w:t>
            </w:r>
          </w:p>
        </w:tc>
        <w:tc>
          <w:tcPr>
            <w:tcW w:w="1843" w:type="dxa"/>
            <w:gridSpan w:val="2"/>
          </w:tcPr>
          <w:p w:rsidR="00D767B7" w:rsidRPr="00D85BC5" w:rsidRDefault="00D85BC5" w:rsidP="00D85BC5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Май 2019 года</w:t>
            </w:r>
          </w:p>
        </w:tc>
        <w:tc>
          <w:tcPr>
            <w:tcW w:w="2240" w:type="dxa"/>
            <w:gridSpan w:val="2"/>
          </w:tcPr>
          <w:p w:rsidR="00D767B7" w:rsidRPr="00D85BC5" w:rsidRDefault="00D85BC5" w:rsidP="00D85BC5">
            <w:pPr>
              <w:pStyle w:val="TableParagraph"/>
              <w:ind w:left="108" w:right="267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767B7" w:rsidRPr="00D85BC5" w:rsidTr="00D85BC5">
        <w:trPr>
          <w:trHeight w:val="2103"/>
        </w:trPr>
        <w:tc>
          <w:tcPr>
            <w:tcW w:w="4220" w:type="dxa"/>
          </w:tcPr>
          <w:p w:rsidR="00D85BC5" w:rsidRPr="00D85BC5" w:rsidRDefault="00C726F9" w:rsidP="00D85BC5">
            <w:pPr>
              <w:pStyle w:val="TableParagraph"/>
              <w:spacing w:line="242" w:lineRule="auto"/>
              <w:ind w:right="123"/>
              <w:rPr>
                <w:b/>
                <w:sz w:val="24"/>
                <w:szCs w:val="24"/>
              </w:rPr>
            </w:pPr>
            <w:r w:rsidRPr="00D85BC5">
              <w:rPr>
                <w:sz w:val="24"/>
                <w:szCs w:val="24"/>
                <w:lang w:val="ru-RU"/>
              </w:rPr>
              <w:lastRenderedPageBreak/>
              <w:t xml:space="preserve">2.6. Наличие возможности оказания обучающимся психолого-педагогической, медицинской и социальной помощи </w:t>
            </w:r>
          </w:p>
          <w:p w:rsidR="00D767B7" w:rsidRPr="00D85BC5" w:rsidRDefault="00D767B7" w:rsidP="00D85BC5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</w:p>
        </w:tc>
        <w:tc>
          <w:tcPr>
            <w:tcW w:w="7162" w:type="dxa"/>
            <w:gridSpan w:val="5"/>
          </w:tcPr>
          <w:p w:rsidR="00D767B7" w:rsidRPr="00D85BC5" w:rsidRDefault="00C726F9" w:rsidP="00D85BC5">
            <w:pPr>
              <w:pStyle w:val="TableParagraph"/>
              <w:ind w:right="264" w:firstLine="5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Обеспечение возможности оказания психолого- педагогической,</w:t>
            </w:r>
          </w:p>
          <w:p w:rsidR="00D767B7" w:rsidRPr="00D85BC5" w:rsidRDefault="00C726F9" w:rsidP="00D85BC5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медицинской и социальной помощи учащимся:</w:t>
            </w:r>
          </w:p>
          <w:p w:rsidR="00D767B7" w:rsidRPr="00D85BC5" w:rsidRDefault="00C726F9" w:rsidP="00D85BC5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-проведение коррекционной работы с учащимися в рамках реализации коррекционной программы;</w:t>
            </w:r>
          </w:p>
          <w:p w:rsidR="00D767B7" w:rsidRPr="00D85BC5" w:rsidRDefault="00C726F9" w:rsidP="00D85BC5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96" w:firstLine="0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</w:rPr>
              <w:t>проведение консультаций, тренинговых</w:t>
            </w:r>
            <w:r w:rsidRPr="00D85BC5">
              <w:rPr>
                <w:spacing w:val="-1"/>
                <w:sz w:val="24"/>
                <w:szCs w:val="24"/>
              </w:rPr>
              <w:t xml:space="preserve"> </w:t>
            </w:r>
            <w:r w:rsidRPr="00D85BC5">
              <w:rPr>
                <w:sz w:val="24"/>
                <w:szCs w:val="24"/>
              </w:rPr>
              <w:t>занятий</w:t>
            </w:r>
          </w:p>
          <w:p w:rsidR="00D85BC5" w:rsidRPr="00D85BC5" w:rsidRDefault="00C726F9" w:rsidP="00D85BC5">
            <w:pPr>
              <w:pStyle w:val="TableParagraph"/>
              <w:tabs>
                <w:tab w:val="left" w:pos="1823"/>
                <w:tab w:val="left" w:pos="1946"/>
              </w:tabs>
              <w:ind w:right="91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-проведение</w:t>
            </w:r>
            <w:r w:rsidRPr="00D85BC5">
              <w:rPr>
                <w:sz w:val="24"/>
                <w:szCs w:val="24"/>
                <w:lang w:val="ru-RU"/>
              </w:rPr>
              <w:tab/>
            </w:r>
            <w:r w:rsidRPr="00D85BC5">
              <w:rPr>
                <w:sz w:val="24"/>
                <w:szCs w:val="24"/>
                <w:lang w:val="ru-RU"/>
              </w:rPr>
              <w:tab/>
            </w:r>
            <w:r w:rsidRPr="00D85BC5">
              <w:rPr>
                <w:spacing w:val="-1"/>
                <w:sz w:val="24"/>
                <w:szCs w:val="24"/>
                <w:lang w:val="ru-RU"/>
              </w:rPr>
              <w:t xml:space="preserve">выездных </w:t>
            </w:r>
            <w:r w:rsidRPr="00D85BC5">
              <w:rPr>
                <w:sz w:val="24"/>
                <w:szCs w:val="24"/>
                <w:lang w:val="ru-RU"/>
              </w:rPr>
              <w:t>консу</w:t>
            </w:r>
            <w:r w:rsidR="00D85BC5" w:rsidRPr="00D85BC5">
              <w:rPr>
                <w:sz w:val="24"/>
                <w:szCs w:val="24"/>
                <w:lang w:val="ru-RU"/>
              </w:rPr>
              <w:t>льтаций для родителей, оказания</w:t>
            </w:r>
          </w:p>
          <w:p w:rsidR="00D767B7" w:rsidRPr="00D85BC5" w:rsidRDefault="00C726F9" w:rsidP="00D85BC5">
            <w:pPr>
              <w:pStyle w:val="TableParagraph"/>
              <w:tabs>
                <w:tab w:val="left" w:pos="1823"/>
                <w:tab w:val="left" w:pos="1946"/>
              </w:tabs>
              <w:ind w:right="91"/>
              <w:rPr>
                <w:sz w:val="24"/>
                <w:szCs w:val="24"/>
                <w:lang w:val="ru-RU"/>
              </w:rPr>
            </w:pPr>
            <w:r w:rsidRPr="00D85BC5">
              <w:rPr>
                <w:spacing w:val="-1"/>
                <w:sz w:val="24"/>
                <w:szCs w:val="24"/>
                <w:lang w:val="ru-RU"/>
              </w:rPr>
              <w:t xml:space="preserve">психолого- </w:t>
            </w:r>
            <w:r w:rsidRPr="00D85BC5">
              <w:rPr>
                <w:sz w:val="24"/>
                <w:szCs w:val="24"/>
                <w:lang w:val="ru-RU"/>
              </w:rPr>
              <w:t>педагогической помощи детям (при</w:t>
            </w:r>
            <w:r w:rsidRPr="00D85B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5BC5">
              <w:rPr>
                <w:sz w:val="24"/>
                <w:szCs w:val="24"/>
                <w:lang w:val="ru-RU"/>
              </w:rPr>
              <w:t>потребности).</w:t>
            </w:r>
          </w:p>
          <w:p w:rsidR="00D767B7" w:rsidRPr="00D85BC5" w:rsidRDefault="00D85BC5" w:rsidP="00D85BC5">
            <w:pPr>
              <w:pStyle w:val="TableParagraph"/>
              <w:tabs>
                <w:tab w:val="left" w:pos="236"/>
              </w:tabs>
              <w:spacing w:line="251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Социальное сопровождение семей и обучающихся «группы риска»</w:t>
            </w:r>
          </w:p>
        </w:tc>
        <w:tc>
          <w:tcPr>
            <w:tcW w:w="1843" w:type="dxa"/>
            <w:gridSpan w:val="2"/>
          </w:tcPr>
          <w:p w:rsidR="00D767B7" w:rsidRPr="00D85BC5" w:rsidRDefault="00D85BC5" w:rsidP="00D85BC5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40" w:type="dxa"/>
            <w:gridSpan w:val="2"/>
          </w:tcPr>
          <w:p w:rsidR="00D767B7" w:rsidRPr="00D85BC5" w:rsidRDefault="00D85BC5" w:rsidP="00D85BC5">
            <w:pPr>
              <w:pStyle w:val="TableParagraph"/>
              <w:ind w:left="108" w:right="9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Педагог-психолог,</w:t>
            </w:r>
          </w:p>
          <w:p w:rsidR="00D85BC5" w:rsidRPr="00D85BC5" w:rsidRDefault="00D85BC5" w:rsidP="00D85BC5">
            <w:pPr>
              <w:pStyle w:val="TableParagraph"/>
              <w:ind w:left="108" w:right="9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D767B7" w:rsidRPr="00D85BC5" w:rsidTr="00D85BC5">
        <w:trPr>
          <w:trHeight w:val="1438"/>
        </w:trPr>
        <w:tc>
          <w:tcPr>
            <w:tcW w:w="4220" w:type="dxa"/>
          </w:tcPr>
          <w:p w:rsidR="00D767B7" w:rsidRPr="00D85BC5" w:rsidRDefault="00C726F9" w:rsidP="00D85BC5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D767B7" w:rsidRPr="00D85BC5" w:rsidRDefault="00D767B7" w:rsidP="00D85BC5">
            <w:pPr>
              <w:pStyle w:val="TableParagraph"/>
              <w:ind w:right="79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162" w:type="dxa"/>
            <w:gridSpan w:val="5"/>
          </w:tcPr>
          <w:p w:rsidR="00D767B7" w:rsidRPr="00D85BC5" w:rsidRDefault="00C726F9" w:rsidP="00D85BC5">
            <w:pPr>
              <w:pStyle w:val="TableParagraph"/>
              <w:spacing w:line="242" w:lineRule="auto"/>
              <w:ind w:right="656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Обеспечение условий обучения и воспитания</w:t>
            </w:r>
          </w:p>
          <w:p w:rsidR="00D767B7" w:rsidRPr="00D85BC5" w:rsidRDefault="00C726F9" w:rsidP="00D85BC5">
            <w:pPr>
              <w:pStyle w:val="TableParagraph"/>
              <w:tabs>
                <w:tab w:val="left" w:pos="1809"/>
                <w:tab w:val="left" w:pos="2545"/>
              </w:tabs>
              <w:ind w:right="93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учащихся с ОВЗ и инвалидов в соответствии с СанПиНом. Работа над созданием инфраструктуры</w:t>
            </w:r>
            <w:r w:rsidRPr="00D85BC5">
              <w:rPr>
                <w:sz w:val="24"/>
                <w:szCs w:val="24"/>
                <w:lang w:val="ru-RU"/>
              </w:rPr>
              <w:tab/>
            </w:r>
            <w:r w:rsidRPr="00D85BC5">
              <w:rPr>
                <w:sz w:val="24"/>
                <w:szCs w:val="24"/>
                <w:lang w:val="ru-RU"/>
              </w:rPr>
              <w:tab/>
              <w:t>для учащихся с ОВЗ в рамках реализации</w:t>
            </w:r>
            <w:r w:rsidRPr="00D85BC5">
              <w:rPr>
                <w:sz w:val="24"/>
                <w:szCs w:val="24"/>
                <w:lang w:val="ru-RU"/>
              </w:rPr>
              <w:tab/>
            </w:r>
            <w:r w:rsidRPr="00D85BC5">
              <w:rPr>
                <w:spacing w:val="-1"/>
                <w:sz w:val="24"/>
                <w:szCs w:val="24"/>
                <w:lang w:val="ru-RU"/>
              </w:rPr>
              <w:t>программы</w:t>
            </w:r>
          </w:p>
          <w:p w:rsidR="00D767B7" w:rsidRPr="00D85BC5" w:rsidRDefault="00C726F9" w:rsidP="00D85BC5">
            <w:pPr>
              <w:pStyle w:val="TableParagraph"/>
              <w:tabs>
                <w:tab w:val="left" w:pos="2185"/>
              </w:tabs>
              <w:spacing w:line="252" w:lineRule="exact"/>
              <w:ind w:right="98"/>
              <w:rPr>
                <w:sz w:val="24"/>
                <w:szCs w:val="24"/>
              </w:rPr>
            </w:pPr>
            <w:r w:rsidRPr="00D85BC5">
              <w:rPr>
                <w:sz w:val="24"/>
                <w:szCs w:val="24"/>
              </w:rPr>
              <w:t>«Доступная</w:t>
            </w:r>
            <w:r w:rsidR="00D85BC5">
              <w:rPr>
                <w:sz w:val="24"/>
                <w:szCs w:val="24"/>
                <w:lang w:val="ru-RU"/>
              </w:rPr>
              <w:t xml:space="preserve"> </w:t>
            </w:r>
            <w:r w:rsidRPr="00D85BC5">
              <w:rPr>
                <w:spacing w:val="-1"/>
                <w:sz w:val="24"/>
                <w:szCs w:val="24"/>
              </w:rPr>
              <w:t xml:space="preserve">среда». </w:t>
            </w:r>
            <w:r w:rsidRPr="00D85BC5">
              <w:rPr>
                <w:sz w:val="24"/>
                <w:szCs w:val="24"/>
              </w:rPr>
              <w:t>Выполнение</w:t>
            </w:r>
            <w:r w:rsidRPr="00D85BC5">
              <w:rPr>
                <w:spacing w:val="-1"/>
                <w:sz w:val="24"/>
                <w:szCs w:val="24"/>
              </w:rPr>
              <w:t xml:space="preserve"> </w:t>
            </w:r>
            <w:r w:rsidRPr="00D85BC5">
              <w:rPr>
                <w:sz w:val="24"/>
                <w:szCs w:val="24"/>
              </w:rPr>
              <w:t>ИПРа.</w:t>
            </w:r>
          </w:p>
        </w:tc>
        <w:tc>
          <w:tcPr>
            <w:tcW w:w="1843" w:type="dxa"/>
            <w:gridSpan w:val="2"/>
          </w:tcPr>
          <w:p w:rsidR="00D767B7" w:rsidRPr="00D85BC5" w:rsidRDefault="00D85BC5" w:rsidP="00D85BC5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40" w:type="dxa"/>
            <w:gridSpan w:val="2"/>
          </w:tcPr>
          <w:p w:rsidR="00D767B7" w:rsidRPr="00D85BC5" w:rsidRDefault="00D85BC5" w:rsidP="00D85BC5">
            <w:pPr>
              <w:pStyle w:val="TableParagraph"/>
              <w:ind w:left="108" w:right="183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D767B7" w:rsidRPr="00D85BC5" w:rsidTr="00D85BC5">
        <w:trPr>
          <w:trHeight w:val="329"/>
        </w:trPr>
        <w:tc>
          <w:tcPr>
            <w:tcW w:w="15465" w:type="dxa"/>
            <w:gridSpan w:val="10"/>
          </w:tcPr>
          <w:p w:rsidR="00D767B7" w:rsidRPr="00D85BC5" w:rsidRDefault="00C726F9" w:rsidP="00D85BC5">
            <w:pPr>
              <w:pStyle w:val="TableParagraph"/>
              <w:spacing w:line="248" w:lineRule="exact"/>
              <w:ind w:left="467"/>
              <w:rPr>
                <w:b/>
                <w:sz w:val="24"/>
                <w:szCs w:val="24"/>
                <w:lang w:val="ru-RU"/>
              </w:rPr>
            </w:pPr>
            <w:r w:rsidRPr="00D85BC5">
              <w:rPr>
                <w:b/>
                <w:sz w:val="24"/>
                <w:szCs w:val="24"/>
                <w:lang w:val="ru-RU"/>
              </w:rPr>
              <w:t>3. Доброжелательность, вежливость, компетентность работников</w:t>
            </w:r>
          </w:p>
          <w:p w:rsidR="00D767B7" w:rsidRPr="00D85BC5" w:rsidRDefault="00D767B7" w:rsidP="00D85BC5">
            <w:pPr>
              <w:pStyle w:val="TableParagraph"/>
              <w:spacing w:line="238" w:lineRule="exact"/>
              <w:ind w:left="467"/>
              <w:rPr>
                <w:sz w:val="24"/>
                <w:szCs w:val="24"/>
                <w:lang w:val="ru-RU"/>
              </w:rPr>
            </w:pPr>
          </w:p>
        </w:tc>
      </w:tr>
      <w:tr w:rsidR="00D85BC5" w:rsidTr="00D85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68"/>
        </w:trPr>
        <w:tc>
          <w:tcPr>
            <w:tcW w:w="4243" w:type="dxa"/>
            <w:gridSpan w:val="2"/>
            <w:vMerge w:val="restart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lang w:val="ru-RU"/>
              </w:rPr>
              <w:t>3.1. Доля получателей образовательных услуг, положительно оценивающих доброжелательность и</w:t>
            </w:r>
            <w:r w:rsidRPr="00D85BC5">
              <w:rPr>
                <w:spacing w:val="54"/>
                <w:lang w:val="ru-RU"/>
              </w:rPr>
              <w:t xml:space="preserve"> </w:t>
            </w:r>
            <w:r w:rsidRPr="00D85BC5">
              <w:rPr>
                <w:lang w:val="ru-RU"/>
              </w:rPr>
              <w:t>вежливость работников образовательной организации от общего числа опрошенных получателей образовательных услуг</w:t>
            </w:r>
          </w:p>
        </w:tc>
        <w:tc>
          <w:tcPr>
            <w:tcW w:w="7149" w:type="dxa"/>
            <w:gridSpan w:val="5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Оказание психолого-педагогической помощи педагогическим работникам (консультации, тренинги и др.)</w:t>
            </w:r>
          </w:p>
        </w:tc>
        <w:tc>
          <w:tcPr>
            <w:tcW w:w="1851" w:type="dxa"/>
            <w:gridSpan w:val="2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222" w:type="dxa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</w:tr>
      <w:tr w:rsidR="00D85BC5" w:rsidTr="00D85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38"/>
        </w:trPr>
        <w:tc>
          <w:tcPr>
            <w:tcW w:w="4243" w:type="dxa"/>
            <w:gridSpan w:val="2"/>
            <w:vMerge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149" w:type="dxa"/>
            <w:gridSpan w:val="5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Повышение уровня квалификации педагогов</w:t>
            </w:r>
          </w:p>
        </w:tc>
        <w:tc>
          <w:tcPr>
            <w:tcW w:w="1851" w:type="dxa"/>
            <w:gridSpan w:val="2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lang w:val="ru-RU"/>
              </w:rPr>
              <w:t>По мере необходимости</w:t>
            </w:r>
          </w:p>
        </w:tc>
        <w:tc>
          <w:tcPr>
            <w:tcW w:w="2222" w:type="dxa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D85BC5" w:rsidTr="00D85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0"/>
        </w:trPr>
        <w:tc>
          <w:tcPr>
            <w:tcW w:w="15465" w:type="dxa"/>
            <w:gridSpan w:val="10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 w:rsidRPr="00D85BC5">
              <w:rPr>
                <w:b/>
                <w:lang w:val="ru-RU"/>
              </w:rPr>
              <w:t>4. Удовлетворенность качеством образовательной деятельности образовательной организации</w:t>
            </w:r>
          </w:p>
        </w:tc>
      </w:tr>
      <w:tr w:rsidR="00D85BC5" w:rsidTr="00D85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340"/>
        </w:trPr>
        <w:tc>
          <w:tcPr>
            <w:tcW w:w="4243" w:type="dxa"/>
            <w:gridSpan w:val="2"/>
          </w:tcPr>
          <w:p w:rsidR="00D85BC5" w:rsidRPr="00D85BC5" w:rsidRDefault="00D85BC5" w:rsidP="00D85BC5">
            <w:pPr>
              <w:pStyle w:val="TableParagraph"/>
              <w:spacing w:line="249" w:lineRule="exact"/>
              <w:ind w:left="0"/>
              <w:rPr>
                <w:lang w:val="ru-RU"/>
              </w:rPr>
            </w:pPr>
            <w:r w:rsidRPr="00D85BC5">
              <w:rPr>
                <w:lang w:val="ru-RU"/>
              </w:rPr>
              <w:t>4.1. Доля получателей образовательных услуг, удовлетворенных материально- техническим обеспечением образовательной организации от общего числа опрошенных получателей образовательных услуг</w:t>
            </w:r>
          </w:p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149" w:type="dxa"/>
            <w:gridSpan w:val="5"/>
          </w:tcPr>
          <w:p w:rsidR="00D85BC5" w:rsidRDefault="00D85BC5" w:rsidP="00D85BC5">
            <w:pPr>
              <w:spacing w:line="238" w:lineRule="exact"/>
              <w:rPr>
                <w:lang w:val="ru-RU"/>
              </w:rPr>
            </w:pPr>
            <w:r w:rsidRPr="00D85BC5">
              <w:rPr>
                <w:lang w:val="ru-RU"/>
              </w:rPr>
              <w:t xml:space="preserve">Обеспечение обновления материально - технической базы ОУ: </w:t>
            </w:r>
          </w:p>
          <w:p w:rsidR="00D85BC5" w:rsidRPr="00D85BC5" w:rsidRDefault="00D85BC5" w:rsidP="00D85BC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8" w:lineRule="exact"/>
              <w:ind w:firstLine="0"/>
            </w:pPr>
            <w:r w:rsidRPr="00D85BC5">
              <w:rPr>
                <w:lang w:val="ru-RU"/>
              </w:rPr>
              <w:t>оформление спортивной</w:t>
            </w:r>
            <w:r>
              <w:rPr>
                <w:lang w:val="ru-RU"/>
              </w:rPr>
              <w:t>;</w:t>
            </w:r>
          </w:p>
          <w:p w:rsidR="00D85BC5" w:rsidRPr="00D85BC5" w:rsidRDefault="00D85BC5" w:rsidP="00D85BC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8" w:lineRule="exact"/>
              <w:ind w:firstLine="0"/>
            </w:pPr>
            <w:r>
              <w:t>площадки;</w:t>
            </w:r>
          </w:p>
          <w:p w:rsidR="00D85BC5" w:rsidRDefault="00D85BC5" w:rsidP="00D85BC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8" w:lineRule="exact"/>
              <w:ind w:firstLine="0"/>
            </w:pPr>
            <w:r>
              <w:t xml:space="preserve"> приобретение</w:t>
            </w:r>
          </w:p>
          <w:p w:rsidR="00D85BC5" w:rsidRDefault="00D85BC5" w:rsidP="00D85BC5">
            <w:pPr>
              <w:pStyle w:val="TableParagraph"/>
              <w:ind w:right="358"/>
            </w:pPr>
            <w:r>
              <w:t>оборудования для занятий робототехникой, интерактивного</w:t>
            </w:r>
          </w:p>
          <w:p w:rsidR="00D85BC5" w:rsidRDefault="00D85BC5" w:rsidP="00D85BC5">
            <w:pPr>
              <w:pStyle w:val="TableParagraph"/>
            </w:pPr>
            <w:r>
              <w:t>оборудования;</w:t>
            </w:r>
          </w:p>
          <w:p w:rsidR="00D85BC5" w:rsidRPr="00D85BC5" w:rsidRDefault="00D85BC5" w:rsidP="00D85BC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223" w:firstLine="55"/>
              <w:rPr>
                <w:lang w:val="ru-RU"/>
              </w:rPr>
            </w:pPr>
            <w:r w:rsidRPr="00D85BC5">
              <w:rPr>
                <w:lang w:val="ru-RU"/>
              </w:rPr>
              <w:t>поэтапная замена имеющейся и приобретение новой</w:t>
            </w:r>
            <w:r w:rsidRPr="00D85BC5">
              <w:rPr>
                <w:spacing w:val="-1"/>
                <w:lang w:val="ru-RU"/>
              </w:rPr>
              <w:t xml:space="preserve"> </w:t>
            </w:r>
            <w:r w:rsidRPr="00D85BC5">
              <w:rPr>
                <w:lang w:val="ru-RU"/>
              </w:rPr>
              <w:t>оргтехники;</w:t>
            </w:r>
          </w:p>
          <w:p w:rsidR="00D85BC5" w:rsidRDefault="00D85BC5" w:rsidP="00D85BC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26" w:firstLine="55"/>
            </w:pPr>
            <w:r>
              <w:t>приобретение электронной библиотеки;</w:t>
            </w:r>
          </w:p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>
              <w:t>ремонт фасада ОУ</w:t>
            </w:r>
          </w:p>
        </w:tc>
        <w:tc>
          <w:tcPr>
            <w:tcW w:w="1851" w:type="dxa"/>
            <w:gridSpan w:val="2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>
              <w:t>постоянно</w:t>
            </w:r>
          </w:p>
        </w:tc>
        <w:tc>
          <w:tcPr>
            <w:tcW w:w="2222" w:type="dxa"/>
          </w:tcPr>
          <w:p w:rsidR="00D85BC5" w:rsidRDefault="00D85BC5" w:rsidP="00D85BC5">
            <w:pPr>
              <w:spacing w:line="238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Администрация</w:t>
            </w:r>
          </w:p>
        </w:tc>
      </w:tr>
      <w:tr w:rsidR="00D85BC5" w:rsidTr="00D85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81"/>
        </w:trPr>
        <w:tc>
          <w:tcPr>
            <w:tcW w:w="4243" w:type="dxa"/>
            <w:gridSpan w:val="2"/>
          </w:tcPr>
          <w:p w:rsidR="00D85BC5" w:rsidRPr="00D85BC5" w:rsidRDefault="00D85BC5" w:rsidP="00D85BC5">
            <w:pPr>
              <w:pStyle w:val="TableParagraph"/>
              <w:ind w:left="0" w:right="144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4.2. Доля получателей образовательных услуг, удовлетворенных качеством предоставляемых образовательных услуг, от общего числа опрошенных</w:t>
            </w:r>
          </w:p>
          <w:p w:rsidR="00D85BC5" w:rsidRPr="00D85BC5" w:rsidRDefault="00D85BC5" w:rsidP="00D85BC5">
            <w:pPr>
              <w:pStyle w:val="TableParagraph"/>
              <w:spacing w:line="249" w:lineRule="exact"/>
              <w:ind w:left="0"/>
              <w:rPr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получателей образовательных услуг.</w:t>
            </w:r>
          </w:p>
        </w:tc>
        <w:tc>
          <w:tcPr>
            <w:tcW w:w="7149" w:type="dxa"/>
            <w:gridSpan w:val="5"/>
          </w:tcPr>
          <w:p w:rsidR="00D85BC5" w:rsidRPr="00D85BC5" w:rsidRDefault="00D85BC5" w:rsidP="00D85BC5">
            <w:pPr>
              <w:pStyle w:val="TableParagraph"/>
              <w:spacing w:before="1" w:line="252" w:lineRule="exact"/>
              <w:ind w:left="75" w:right="27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Выполнение плана мероприятий, направленных на повышении качества знаний:</w:t>
            </w:r>
          </w:p>
          <w:p w:rsidR="00D85BC5" w:rsidRPr="00D85BC5" w:rsidRDefault="00D85BC5" w:rsidP="00D85BC5">
            <w:pPr>
              <w:pStyle w:val="TableParagraph"/>
              <w:spacing w:before="1" w:line="252" w:lineRule="exact"/>
              <w:ind w:left="75" w:right="27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Переход на профстандарты педагога;</w:t>
            </w:r>
          </w:p>
          <w:p w:rsidR="00D85BC5" w:rsidRPr="00D85BC5" w:rsidRDefault="00D85BC5" w:rsidP="00D85BC5">
            <w:pPr>
              <w:pStyle w:val="TableParagraph"/>
              <w:spacing w:before="1" w:line="252" w:lineRule="exact"/>
              <w:ind w:left="75" w:right="27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Повышение квалификации педагогами;</w:t>
            </w:r>
          </w:p>
          <w:p w:rsidR="00D85BC5" w:rsidRPr="00D85BC5" w:rsidRDefault="00D85BC5" w:rsidP="00D85BC5">
            <w:pPr>
              <w:pStyle w:val="TableParagraph"/>
              <w:spacing w:before="1" w:line="252" w:lineRule="exact"/>
              <w:ind w:left="75" w:right="275"/>
              <w:rPr>
                <w:sz w:val="24"/>
                <w:szCs w:val="24"/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Внедрение новых педагогических технологий;</w:t>
            </w:r>
          </w:p>
          <w:p w:rsidR="00D85BC5" w:rsidRPr="00D85BC5" w:rsidRDefault="00D85BC5" w:rsidP="00D85BC5">
            <w:pPr>
              <w:spacing w:line="238" w:lineRule="exact"/>
              <w:rPr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Отработка путей улучшения результатов ГИА</w:t>
            </w:r>
          </w:p>
        </w:tc>
        <w:tc>
          <w:tcPr>
            <w:tcW w:w="1851" w:type="dxa"/>
            <w:gridSpan w:val="2"/>
          </w:tcPr>
          <w:p w:rsidR="00D85BC5" w:rsidRDefault="00D85BC5" w:rsidP="00D85BC5">
            <w:pPr>
              <w:spacing w:line="238" w:lineRule="exact"/>
            </w:pPr>
            <w:r w:rsidRPr="00D85BC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22" w:type="dxa"/>
          </w:tcPr>
          <w:p w:rsidR="00D85BC5" w:rsidRDefault="00D85BC5" w:rsidP="00D85BC5">
            <w:pPr>
              <w:spacing w:line="238" w:lineRule="exact"/>
              <w:rPr>
                <w:lang w:val="ru-RU"/>
              </w:rPr>
            </w:pPr>
            <w:r w:rsidRPr="00D85BC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D85BC5" w:rsidRPr="00D85BC5" w:rsidRDefault="00D85BC5" w:rsidP="00D85BC5">
      <w:pPr>
        <w:tabs>
          <w:tab w:val="left" w:pos="13352"/>
        </w:tabs>
        <w:spacing w:before="88"/>
        <w:rPr>
          <w:sz w:val="24"/>
          <w:szCs w:val="24"/>
          <w:lang w:val="ru-RU"/>
        </w:rPr>
      </w:pPr>
      <w:r w:rsidRPr="00D85BC5">
        <w:rPr>
          <w:sz w:val="24"/>
          <w:szCs w:val="24"/>
          <w:lang w:val="ru-RU"/>
        </w:rPr>
        <w:t>Директор МБОУ ООШ № 15                                                                                                                                                                               Е.А. Ярославцева</w:t>
      </w:r>
    </w:p>
    <w:sectPr w:rsidR="00D85BC5" w:rsidRPr="00D85BC5" w:rsidSect="00D767B7">
      <w:pgSz w:w="16840" w:h="11910" w:orient="landscape"/>
      <w:pgMar w:top="1100" w:right="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FCA"/>
    <w:multiLevelType w:val="hybridMultilevel"/>
    <w:tmpl w:val="12BAB9EC"/>
    <w:lvl w:ilvl="0" w:tplc="1DD25C5A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0FE8A24">
      <w:numFmt w:val="bullet"/>
      <w:lvlText w:val="•"/>
      <w:lvlJc w:val="left"/>
      <w:pPr>
        <w:ind w:left="386" w:hanging="197"/>
      </w:pPr>
      <w:rPr>
        <w:rFonts w:hint="default"/>
        <w:lang w:val="en-US" w:eastAsia="en-US" w:bidi="en-US"/>
      </w:rPr>
    </w:lvl>
    <w:lvl w:ilvl="2" w:tplc="04684E80">
      <w:numFmt w:val="bullet"/>
      <w:lvlText w:val="•"/>
      <w:lvlJc w:val="left"/>
      <w:pPr>
        <w:ind w:left="673" w:hanging="197"/>
      </w:pPr>
      <w:rPr>
        <w:rFonts w:hint="default"/>
        <w:lang w:val="en-US" w:eastAsia="en-US" w:bidi="en-US"/>
      </w:rPr>
    </w:lvl>
    <w:lvl w:ilvl="3" w:tplc="11A67886">
      <w:numFmt w:val="bullet"/>
      <w:lvlText w:val="•"/>
      <w:lvlJc w:val="left"/>
      <w:pPr>
        <w:ind w:left="959" w:hanging="197"/>
      </w:pPr>
      <w:rPr>
        <w:rFonts w:hint="default"/>
        <w:lang w:val="en-US" w:eastAsia="en-US" w:bidi="en-US"/>
      </w:rPr>
    </w:lvl>
    <w:lvl w:ilvl="4" w:tplc="2D0A409E">
      <w:numFmt w:val="bullet"/>
      <w:lvlText w:val="•"/>
      <w:lvlJc w:val="left"/>
      <w:pPr>
        <w:ind w:left="1246" w:hanging="197"/>
      </w:pPr>
      <w:rPr>
        <w:rFonts w:hint="default"/>
        <w:lang w:val="en-US" w:eastAsia="en-US" w:bidi="en-US"/>
      </w:rPr>
    </w:lvl>
    <w:lvl w:ilvl="5" w:tplc="38FEF688">
      <w:numFmt w:val="bullet"/>
      <w:lvlText w:val="•"/>
      <w:lvlJc w:val="left"/>
      <w:pPr>
        <w:ind w:left="1533" w:hanging="197"/>
      </w:pPr>
      <w:rPr>
        <w:rFonts w:hint="default"/>
        <w:lang w:val="en-US" w:eastAsia="en-US" w:bidi="en-US"/>
      </w:rPr>
    </w:lvl>
    <w:lvl w:ilvl="6" w:tplc="6BC4C67E">
      <w:numFmt w:val="bullet"/>
      <w:lvlText w:val="•"/>
      <w:lvlJc w:val="left"/>
      <w:pPr>
        <w:ind w:left="1819" w:hanging="197"/>
      </w:pPr>
      <w:rPr>
        <w:rFonts w:hint="default"/>
        <w:lang w:val="en-US" w:eastAsia="en-US" w:bidi="en-US"/>
      </w:rPr>
    </w:lvl>
    <w:lvl w:ilvl="7" w:tplc="659A46E4">
      <w:numFmt w:val="bullet"/>
      <w:lvlText w:val="•"/>
      <w:lvlJc w:val="left"/>
      <w:pPr>
        <w:ind w:left="2106" w:hanging="197"/>
      </w:pPr>
      <w:rPr>
        <w:rFonts w:hint="default"/>
        <w:lang w:val="en-US" w:eastAsia="en-US" w:bidi="en-US"/>
      </w:rPr>
    </w:lvl>
    <w:lvl w:ilvl="8" w:tplc="14D231EA">
      <w:numFmt w:val="bullet"/>
      <w:lvlText w:val="•"/>
      <w:lvlJc w:val="left"/>
      <w:pPr>
        <w:ind w:left="2392" w:hanging="197"/>
      </w:pPr>
      <w:rPr>
        <w:rFonts w:hint="default"/>
        <w:lang w:val="en-US" w:eastAsia="en-US" w:bidi="en-US"/>
      </w:rPr>
    </w:lvl>
  </w:abstractNum>
  <w:abstractNum w:abstractNumId="1">
    <w:nsid w:val="28EC19F4"/>
    <w:multiLevelType w:val="hybridMultilevel"/>
    <w:tmpl w:val="BE066828"/>
    <w:lvl w:ilvl="0" w:tplc="356CF598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9FCA15E">
      <w:numFmt w:val="bullet"/>
      <w:lvlText w:val="•"/>
      <w:lvlJc w:val="left"/>
      <w:pPr>
        <w:ind w:left="386" w:hanging="161"/>
      </w:pPr>
      <w:rPr>
        <w:rFonts w:hint="default"/>
        <w:lang w:val="en-US" w:eastAsia="en-US" w:bidi="en-US"/>
      </w:rPr>
    </w:lvl>
    <w:lvl w:ilvl="2" w:tplc="17CE96DA">
      <w:numFmt w:val="bullet"/>
      <w:lvlText w:val="•"/>
      <w:lvlJc w:val="left"/>
      <w:pPr>
        <w:ind w:left="673" w:hanging="161"/>
      </w:pPr>
      <w:rPr>
        <w:rFonts w:hint="default"/>
        <w:lang w:val="en-US" w:eastAsia="en-US" w:bidi="en-US"/>
      </w:rPr>
    </w:lvl>
    <w:lvl w:ilvl="3" w:tplc="AA700CBA">
      <w:numFmt w:val="bullet"/>
      <w:lvlText w:val="•"/>
      <w:lvlJc w:val="left"/>
      <w:pPr>
        <w:ind w:left="959" w:hanging="161"/>
      </w:pPr>
      <w:rPr>
        <w:rFonts w:hint="default"/>
        <w:lang w:val="en-US" w:eastAsia="en-US" w:bidi="en-US"/>
      </w:rPr>
    </w:lvl>
    <w:lvl w:ilvl="4" w:tplc="7DB0324A">
      <w:numFmt w:val="bullet"/>
      <w:lvlText w:val="•"/>
      <w:lvlJc w:val="left"/>
      <w:pPr>
        <w:ind w:left="1246" w:hanging="161"/>
      </w:pPr>
      <w:rPr>
        <w:rFonts w:hint="default"/>
        <w:lang w:val="en-US" w:eastAsia="en-US" w:bidi="en-US"/>
      </w:rPr>
    </w:lvl>
    <w:lvl w:ilvl="5" w:tplc="9DA8B60C">
      <w:numFmt w:val="bullet"/>
      <w:lvlText w:val="•"/>
      <w:lvlJc w:val="left"/>
      <w:pPr>
        <w:ind w:left="1533" w:hanging="161"/>
      </w:pPr>
      <w:rPr>
        <w:rFonts w:hint="default"/>
        <w:lang w:val="en-US" w:eastAsia="en-US" w:bidi="en-US"/>
      </w:rPr>
    </w:lvl>
    <w:lvl w:ilvl="6" w:tplc="9EE89074">
      <w:numFmt w:val="bullet"/>
      <w:lvlText w:val="•"/>
      <w:lvlJc w:val="left"/>
      <w:pPr>
        <w:ind w:left="1819" w:hanging="161"/>
      </w:pPr>
      <w:rPr>
        <w:rFonts w:hint="default"/>
        <w:lang w:val="en-US" w:eastAsia="en-US" w:bidi="en-US"/>
      </w:rPr>
    </w:lvl>
    <w:lvl w:ilvl="7" w:tplc="555AAF58">
      <w:numFmt w:val="bullet"/>
      <w:lvlText w:val="•"/>
      <w:lvlJc w:val="left"/>
      <w:pPr>
        <w:ind w:left="2106" w:hanging="161"/>
      </w:pPr>
      <w:rPr>
        <w:rFonts w:hint="default"/>
        <w:lang w:val="en-US" w:eastAsia="en-US" w:bidi="en-US"/>
      </w:rPr>
    </w:lvl>
    <w:lvl w:ilvl="8" w:tplc="7528FF6C">
      <w:numFmt w:val="bullet"/>
      <w:lvlText w:val="•"/>
      <w:lvlJc w:val="left"/>
      <w:pPr>
        <w:ind w:left="2392" w:hanging="161"/>
      </w:pPr>
      <w:rPr>
        <w:rFonts w:hint="default"/>
        <w:lang w:val="en-US" w:eastAsia="en-US" w:bidi="en-US"/>
      </w:rPr>
    </w:lvl>
  </w:abstractNum>
  <w:abstractNum w:abstractNumId="2">
    <w:nsid w:val="37EC1794"/>
    <w:multiLevelType w:val="hybridMultilevel"/>
    <w:tmpl w:val="62B4FFDC"/>
    <w:lvl w:ilvl="0" w:tplc="3F922DE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5E0B808">
      <w:numFmt w:val="bullet"/>
      <w:lvlText w:val="•"/>
      <w:lvlJc w:val="left"/>
      <w:pPr>
        <w:ind w:left="386" w:hanging="128"/>
      </w:pPr>
      <w:rPr>
        <w:rFonts w:hint="default"/>
        <w:lang w:val="en-US" w:eastAsia="en-US" w:bidi="en-US"/>
      </w:rPr>
    </w:lvl>
    <w:lvl w:ilvl="2" w:tplc="BDDC1144">
      <w:numFmt w:val="bullet"/>
      <w:lvlText w:val="•"/>
      <w:lvlJc w:val="left"/>
      <w:pPr>
        <w:ind w:left="673" w:hanging="128"/>
      </w:pPr>
      <w:rPr>
        <w:rFonts w:hint="default"/>
        <w:lang w:val="en-US" w:eastAsia="en-US" w:bidi="en-US"/>
      </w:rPr>
    </w:lvl>
    <w:lvl w:ilvl="3" w:tplc="9E440314">
      <w:numFmt w:val="bullet"/>
      <w:lvlText w:val="•"/>
      <w:lvlJc w:val="left"/>
      <w:pPr>
        <w:ind w:left="959" w:hanging="128"/>
      </w:pPr>
      <w:rPr>
        <w:rFonts w:hint="default"/>
        <w:lang w:val="en-US" w:eastAsia="en-US" w:bidi="en-US"/>
      </w:rPr>
    </w:lvl>
    <w:lvl w:ilvl="4" w:tplc="4EFEBE12">
      <w:numFmt w:val="bullet"/>
      <w:lvlText w:val="•"/>
      <w:lvlJc w:val="left"/>
      <w:pPr>
        <w:ind w:left="1246" w:hanging="128"/>
      </w:pPr>
      <w:rPr>
        <w:rFonts w:hint="default"/>
        <w:lang w:val="en-US" w:eastAsia="en-US" w:bidi="en-US"/>
      </w:rPr>
    </w:lvl>
    <w:lvl w:ilvl="5" w:tplc="5B9AAE7E">
      <w:numFmt w:val="bullet"/>
      <w:lvlText w:val="•"/>
      <w:lvlJc w:val="left"/>
      <w:pPr>
        <w:ind w:left="1533" w:hanging="128"/>
      </w:pPr>
      <w:rPr>
        <w:rFonts w:hint="default"/>
        <w:lang w:val="en-US" w:eastAsia="en-US" w:bidi="en-US"/>
      </w:rPr>
    </w:lvl>
    <w:lvl w:ilvl="6" w:tplc="8AFC873A">
      <w:numFmt w:val="bullet"/>
      <w:lvlText w:val="•"/>
      <w:lvlJc w:val="left"/>
      <w:pPr>
        <w:ind w:left="1819" w:hanging="128"/>
      </w:pPr>
      <w:rPr>
        <w:rFonts w:hint="default"/>
        <w:lang w:val="en-US" w:eastAsia="en-US" w:bidi="en-US"/>
      </w:rPr>
    </w:lvl>
    <w:lvl w:ilvl="7" w:tplc="3B9EA932">
      <w:numFmt w:val="bullet"/>
      <w:lvlText w:val="•"/>
      <w:lvlJc w:val="left"/>
      <w:pPr>
        <w:ind w:left="2106" w:hanging="128"/>
      </w:pPr>
      <w:rPr>
        <w:rFonts w:hint="default"/>
        <w:lang w:val="en-US" w:eastAsia="en-US" w:bidi="en-US"/>
      </w:rPr>
    </w:lvl>
    <w:lvl w:ilvl="8" w:tplc="58FC2628">
      <w:numFmt w:val="bullet"/>
      <w:lvlText w:val="•"/>
      <w:lvlJc w:val="left"/>
      <w:pPr>
        <w:ind w:left="2392" w:hanging="128"/>
      </w:pPr>
      <w:rPr>
        <w:rFonts w:hint="default"/>
        <w:lang w:val="en-US" w:eastAsia="en-US" w:bidi="en-US"/>
      </w:rPr>
    </w:lvl>
  </w:abstractNum>
  <w:abstractNum w:abstractNumId="3">
    <w:nsid w:val="3F6B3162"/>
    <w:multiLevelType w:val="hybridMultilevel"/>
    <w:tmpl w:val="6DE8CDB8"/>
    <w:lvl w:ilvl="0" w:tplc="9A2AE624">
      <w:start w:val="1"/>
      <w:numFmt w:val="decimal"/>
      <w:lvlText w:val="%1."/>
      <w:lvlJc w:val="left"/>
      <w:pPr>
        <w:ind w:left="212" w:hanging="3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7CECEEE8">
      <w:numFmt w:val="bullet"/>
      <w:lvlText w:val="•"/>
      <w:lvlJc w:val="left"/>
      <w:pPr>
        <w:ind w:left="1789" w:hanging="324"/>
      </w:pPr>
      <w:rPr>
        <w:rFonts w:hint="default"/>
        <w:lang w:val="en-US" w:eastAsia="en-US" w:bidi="en-US"/>
      </w:rPr>
    </w:lvl>
    <w:lvl w:ilvl="2" w:tplc="EE3C0880">
      <w:numFmt w:val="bullet"/>
      <w:lvlText w:val="•"/>
      <w:lvlJc w:val="left"/>
      <w:pPr>
        <w:ind w:left="3359" w:hanging="324"/>
      </w:pPr>
      <w:rPr>
        <w:rFonts w:hint="default"/>
        <w:lang w:val="en-US" w:eastAsia="en-US" w:bidi="en-US"/>
      </w:rPr>
    </w:lvl>
    <w:lvl w:ilvl="3" w:tplc="63B47472">
      <w:numFmt w:val="bullet"/>
      <w:lvlText w:val="•"/>
      <w:lvlJc w:val="left"/>
      <w:pPr>
        <w:ind w:left="4929" w:hanging="324"/>
      </w:pPr>
      <w:rPr>
        <w:rFonts w:hint="default"/>
        <w:lang w:val="en-US" w:eastAsia="en-US" w:bidi="en-US"/>
      </w:rPr>
    </w:lvl>
    <w:lvl w:ilvl="4" w:tplc="9CDC1286">
      <w:numFmt w:val="bullet"/>
      <w:lvlText w:val="•"/>
      <w:lvlJc w:val="left"/>
      <w:pPr>
        <w:ind w:left="6499" w:hanging="324"/>
      </w:pPr>
      <w:rPr>
        <w:rFonts w:hint="default"/>
        <w:lang w:val="en-US" w:eastAsia="en-US" w:bidi="en-US"/>
      </w:rPr>
    </w:lvl>
    <w:lvl w:ilvl="5" w:tplc="1AFA4618">
      <w:numFmt w:val="bullet"/>
      <w:lvlText w:val="•"/>
      <w:lvlJc w:val="left"/>
      <w:pPr>
        <w:ind w:left="8069" w:hanging="324"/>
      </w:pPr>
      <w:rPr>
        <w:rFonts w:hint="default"/>
        <w:lang w:val="en-US" w:eastAsia="en-US" w:bidi="en-US"/>
      </w:rPr>
    </w:lvl>
    <w:lvl w:ilvl="6" w:tplc="6FBCFE6C">
      <w:numFmt w:val="bullet"/>
      <w:lvlText w:val="•"/>
      <w:lvlJc w:val="left"/>
      <w:pPr>
        <w:ind w:left="9639" w:hanging="324"/>
      </w:pPr>
      <w:rPr>
        <w:rFonts w:hint="default"/>
        <w:lang w:val="en-US" w:eastAsia="en-US" w:bidi="en-US"/>
      </w:rPr>
    </w:lvl>
    <w:lvl w:ilvl="7" w:tplc="17660E38">
      <w:numFmt w:val="bullet"/>
      <w:lvlText w:val="•"/>
      <w:lvlJc w:val="left"/>
      <w:pPr>
        <w:ind w:left="11208" w:hanging="324"/>
      </w:pPr>
      <w:rPr>
        <w:rFonts w:hint="default"/>
        <w:lang w:val="en-US" w:eastAsia="en-US" w:bidi="en-US"/>
      </w:rPr>
    </w:lvl>
    <w:lvl w:ilvl="8" w:tplc="FB360E56">
      <w:numFmt w:val="bullet"/>
      <w:lvlText w:val="•"/>
      <w:lvlJc w:val="left"/>
      <w:pPr>
        <w:ind w:left="12778" w:hanging="324"/>
      </w:pPr>
      <w:rPr>
        <w:rFonts w:hint="default"/>
        <w:lang w:val="en-US" w:eastAsia="en-US" w:bidi="en-US"/>
      </w:rPr>
    </w:lvl>
  </w:abstractNum>
  <w:abstractNum w:abstractNumId="4">
    <w:nsid w:val="4152184F"/>
    <w:multiLevelType w:val="hybridMultilevel"/>
    <w:tmpl w:val="7B68DDD8"/>
    <w:lvl w:ilvl="0" w:tplc="341204F8">
      <w:numFmt w:val="bullet"/>
      <w:lvlText w:val="-"/>
      <w:lvlJc w:val="left"/>
      <w:pPr>
        <w:ind w:left="108" w:hanging="6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0F48A06">
      <w:numFmt w:val="bullet"/>
      <w:lvlText w:val="•"/>
      <w:lvlJc w:val="left"/>
      <w:pPr>
        <w:ind w:left="386" w:hanging="605"/>
      </w:pPr>
      <w:rPr>
        <w:rFonts w:hint="default"/>
        <w:lang w:val="en-US" w:eastAsia="en-US" w:bidi="en-US"/>
      </w:rPr>
    </w:lvl>
    <w:lvl w:ilvl="2" w:tplc="67B87AF4">
      <w:numFmt w:val="bullet"/>
      <w:lvlText w:val="•"/>
      <w:lvlJc w:val="left"/>
      <w:pPr>
        <w:ind w:left="673" w:hanging="605"/>
      </w:pPr>
      <w:rPr>
        <w:rFonts w:hint="default"/>
        <w:lang w:val="en-US" w:eastAsia="en-US" w:bidi="en-US"/>
      </w:rPr>
    </w:lvl>
    <w:lvl w:ilvl="3" w:tplc="7F4058B6">
      <w:numFmt w:val="bullet"/>
      <w:lvlText w:val="•"/>
      <w:lvlJc w:val="left"/>
      <w:pPr>
        <w:ind w:left="959" w:hanging="605"/>
      </w:pPr>
      <w:rPr>
        <w:rFonts w:hint="default"/>
        <w:lang w:val="en-US" w:eastAsia="en-US" w:bidi="en-US"/>
      </w:rPr>
    </w:lvl>
    <w:lvl w:ilvl="4" w:tplc="D2A0C85E">
      <w:numFmt w:val="bullet"/>
      <w:lvlText w:val="•"/>
      <w:lvlJc w:val="left"/>
      <w:pPr>
        <w:ind w:left="1246" w:hanging="605"/>
      </w:pPr>
      <w:rPr>
        <w:rFonts w:hint="default"/>
        <w:lang w:val="en-US" w:eastAsia="en-US" w:bidi="en-US"/>
      </w:rPr>
    </w:lvl>
    <w:lvl w:ilvl="5" w:tplc="61C414FA">
      <w:numFmt w:val="bullet"/>
      <w:lvlText w:val="•"/>
      <w:lvlJc w:val="left"/>
      <w:pPr>
        <w:ind w:left="1533" w:hanging="605"/>
      </w:pPr>
      <w:rPr>
        <w:rFonts w:hint="default"/>
        <w:lang w:val="en-US" w:eastAsia="en-US" w:bidi="en-US"/>
      </w:rPr>
    </w:lvl>
    <w:lvl w:ilvl="6" w:tplc="0C986A4C">
      <w:numFmt w:val="bullet"/>
      <w:lvlText w:val="•"/>
      <w:lvlJc w:val="left"/>
      <w:pPr>
        <w:ind w:left="1819" w:hanging="605"/>
      </w:pPr>
      <w:rPr>
        <w:rFonts w:hint="default"/>
        <w:lang w:val="en-US" w:eastAsia="en-US" w:bidi="en-US"/>
      </w:rPr>
    </w:lvl>
    <w:lvl w:ilvl="7" w:tplc="55ACF822">
      <w:numFmt w:val="bullet"/>
      <w:lvlText w:val="•"/>
      <w:lvlJc w:val="left"/>
      <w:pPr>
        <w:ind w:left="2106" w:hanging="605"/>
      </w:pPr>
      <w:rPr>
        <w:rFonts w:hint="default"/>
        <w:lang w:val="en-US" w:eastAsia="en-US" w:bidi="en-US"/>
      </w:rPr>
    </w:lvl>
    <w:lvl w:ilvl="8" w:tplc="E1AE68CA">
      <w:numFmt w:val="bullet"/>
      <w:lvlText w:val="•"/>
      <w:lvlJc w:val="left"/>
      <w:pPr>
        <w:ind w:left="2392" w:hanging="605"/>
      </w:pPr>
      <w:rPr>
        <w:rFonts w:hint="default"/>
        <w:lang w:val="en-US" w:eastAsia="en-US" w:bidi="en-US"/>
      </w:rPr>
    </w:lvl>
  </w:abstractNum>
  <w:abstractNum w:abstractNumId="5">
    <w:nsid w:val="7AA6759D"/>
    <w:multiLevelType w:val="hybridMultilevel"/>
    <w:tmpl w:val="A9C681B4"/>
    <w:lvl w:ilvl="0" w:tplc="38E8969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BC013F6">
      <w:numFmt w:val="bullet"/>
      <w:lvlText w:val="•"/>
      <w:lvlJc w:val="left"/>
      <w:pPr>
        <w:ind w:left="386" w:hanging="128"/>
      </w:pPr>
      <w:rPr>
        <w:rFonts w:hint="default"/>
        <w:lang w:val="en-US" w:eastAsia="en-US" w:bidi="en-US"/>
      </w:rPr>
    </w:lvl>
    <w:lvl w:ilvl="2" w:tplc="3C46C5B8">
      <w:numFmt w:val="bullet"/>
      <w:lvlText w:val="•"/>
      <w:lvlJc w:val="left"/>
      <w:pPr>
        <w:ind w:left="673" w:hanging="128"/>
      </w:pPr>
      <w:rPr>
        <w:rFonts w:hint="default"/>
        <w:lang w:val="en-US" w:eastAsia="en-US" w:bidi="en-US"/>
      </w:rPr>
    </w:lvl>
    <w:lvl w:ilvl="3" w:tplc="CB2001EC">
      <w:numFmt w:val="bullet"/>
      <w:lvlText w:val="•"/>
      <w:lvlJc w:val="left"/>
      <w:pPr>
        <w:ind w:left="959" w:hanging="128"/>
      </w:pPr>
      <w:rPr>
        <w:rFonts w:hint="default"/>
        <w:lang w:val="en-US" w:eastAsia="en-US" w:bidi="en-US"/>
      </w:rPr>
    </w:lvl>
    <w:lvl w:ilvl="4" w:tplc="360A7A1A">
      <w:numFmt w:val="bullet"/>
      <w:lvlText w:val="•"/>
      <w:lvlJc w:val="left"/>
      <w:pPr>
        <w:ind w:left="1246" w:hanging="128"/>
      </w:pPr>
      <w:rPr>
        <w:rFonts w:hint="default"/>
        <w:lang w:val="en-US" w:eastAsia="en-US" w:bidi="en-US"/>
      </w:rPr>
    </w:lvl>
    <w:lvl w:ilvl="5" w:tplc="B14C51C8">
      <w:numFmt w:val="bullet"/>
      <w:lvlText w:val="•"/>
      <w:lvlJc w:val="left"/>
      <w:pPr>
        <w:ind w:left="1533" w:hanging="128"/>
      </w:pPr>
      <w:rPr>
        <w:rFonts w:hint="default"/>
        <w:lang w:val="en-US" w:eastAsia="en-US" w:bidi="en-US"/>
      </w:rPr>
    </w:lvl>
    <w:lvl w:ilvl="6" w:tplc="BD2A74D0">
      <w:numFmt w:val="bullet"/>
      <w:lvlText w:val="•"/>
      <w:lvlJc w:val="left"/>
      <w:pPr>
        <w:ind w:left="1819" w:hanging="128"/>
      </w:pPr>
      <w:rPr>
        <w:rFonts w:hint="default"/>
        <w:lang w:val="en-US" w:eastAsia="en-US" w:bidi="en-US"/>
      </w:rPr>
    </w:lvl>
    <w:lvl w:ilvl="7" w:tplc="B24E0360">
      <w:numFmt w:val="bullet"/>
      <w:lvlText w:val="•"/>
      <w:lvlJc w:val="left"/>
      <w:pPr>
        <w:ind w:left="2106" w:hanging="128"/>
      </w:pPr>
      <w:rPr>
        <w:rFonts w:hint="default"/>
        <w:lang w:val="en-US" w:eastAsia="en-US" w:bidi="en-US"/>
      </w:rPr>
    </w:lvl>
    <w:lvl w:ilvl="8" w:tplc="D1BA6CF4">
      <w:numFmt w:val="bullet"/>
      <w:lvlText w:val="•"/>
      <w:lvlJc w:val="left"/>
      <w:pPr>
        <w:ind w:left="2392" w:hanging="128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drawingGridHorizontalSpacing w:val="110"/>
  <w:displayHorizontalDrawingGridEvery w:val="2"/>
  <w:characterSpacingControl w:val="doNotCompress"/>
  <w:compat>
    <w:ulTrailSpace/>
  </w:compat>
  <w:rsids>
    <w:rsidRoot w:val="00D767B7"/>
    <w:rsid w:val="00514341"/>
    <w:rsid w:val="00600325"/>
    <w:rsid w:val="00694DB2"/>
    <w:rsid w:val="00C726F9"/>
    <w:rsid w:val="00D767B7"/>
    <w:rsid w:val="00D8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7B7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7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7B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7B7"/>
    <w:pPr>
      <w:ind w:left="33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67B7"/>
    <w:pPr>
      <w:ind w:left="212"/>
    </w:pPr>
  </w:style>
  <w:style w:type="paragraph" w:customStyle="1" w:styleId="TableParagraph">
    <w:name w:val="Table Paragraph"/>
    <w:basedOn w:val="a"/>
    <w:uiPriority w:val="1"/>
    <w:qFormat/>
    <w:rsid w:val="00D767B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2</cp:revision>
  <dcterms:created xsi:type="dcterms:W3CDTF">2018-12-05T19:42:00Z</dcterms:created>
  <dcterms:modified xsi:type="dcterms:W3CDTF">2018-12-05T19:42:00Z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2012-07-08T00:00:00Z</vt:filetime>
  </property>
  <property fmtid="{D5CDD505-2E9C-101B-9397-08002B2CF9AE}" pid="3" name="LastSaved">
    <vt:filetime>2018-12-06T00:00:00Z</vt:filetime>
  </property>
</Properties>
</file>