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План мероприятий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по реализации программы реабилитации несовершеннолетнего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_______________________________________________________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tbl>
      <w:tblPr>
        <w:tblStyle w:val="a4"/>
        <w:tblW w:w="957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45"/>
        <w:gridCol w:w="3258"/>
        <w:gridCol w:w="2478"/>
        <w:gridCol w:w="1949"/>
        <w:gridCol w:w="1441"/>
      </w:tblGrid>
      <w:tr>
        <w:trPr/>
        <w:tc>
          <w:tcPr>
            <w:tcW w:w="44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325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Мероприятия</w:t>
            </w:r>
          </w:p>
        </w:tc>
        <w:tc>
          <w:tcPr>
            <w:tcW w:w="247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Срок исполнения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  <w:tc>
          <w:tcPr>
            <w:tcW w:w="144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Отметка об исполнении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25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Организовать профилактическую работу с семьей: посещение семьи с целью обследования ЖБУ, беседы с родителями.</w:t>
            </w:r>
          </w:p>
        </w:tc>
        <w:tc>
          <w:tcPr>
            <w:tcW w:w="247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 мере необходимости в течение года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Социальный педагог, классный руководитель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4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25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Обеспечить контроль за посещением учебных занятий и успеваемостью.</w:t>
            </w:r>
          </w:p>
        </w:tc>
        <w:tc>
          <w:tcPr>
            <w:tcW w:w="247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Еженедельно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Социальный педагог, классный руководитель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4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25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Проведение индивидуальных коррекционных занятий, развивающих умение анализировать собственное поведение, разрешать конфликтные ситуации.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7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 раза в месяц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Педагог-психолог</w:t>
            </w:r>
          </w:p>
        </w:tc>
        <w:tc>
          <w:tcPr>
            <w:tcW w:w="144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25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Консультирование родителей по вопросам воспитания, обсуждение проблем поведения.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7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 запросу, в течение года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Социальный педагог, классный руководитель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4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25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Организация досуговой и полезной деятельности во внеурочное время, привлечение к подготовке и участию в коллективных творческих делах класса, спортивных мероприятиях.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7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Заместитель директора по ВР,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классный руководитель</w:t>
            </w:r>
          </w:p>
        </w:tc>
        <w:tc>
          <w:tcPr>
            <w:tcW w:w="144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25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Организация индивидуальных бесед с инспектором ПДН</w:t>
            </w:r>
          </w:p>
        </w:tc>
        <w:tc>
          <w:tcPr>
            <w:tcW w:w="247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 необходимости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Социальный педагог</w:t>
            </w:r>
          </w:p>
        </w:tc>
        <w:tc>
          <w:tcPr>
            <w:tcW w:w="144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25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Посещение несовершеннолетнего на дому, контроль деятельности в каникулярный период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7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 необходимости и в каникулярное время.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Социальный педагог, классный руководитель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4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25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Представление самоотчета на Совете профилактики школы, на заседании КДН.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78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 раз в четверть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Социальный педагог</w:t>
            </w:r>
          </w:p>
        </w:tc>
        <w:tc>
          <w:tcPr>
            <w:tcW w:w="1441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3"/>
          <w:lang w:eastAsia="ru-RU"/>
        </w:rPr>
      </w:r>
    </w:p>
    <w:p>
      <w:pPr>
        <w:pStyle w:val="Normal"/>
        <w:shd w:val="clear" w:color="auto" w:fill="FFFFFF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3"/>
          <w:lang w:eastAsia="ru-RU"/>
        </w:rPr>
        <w:t>Социальный педагог: 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LibreOffice/7.2.0.4$Windows_X86_64 LibreOffice_project/9a9c6381e3f7a62afc1329bd359cc48accb6435b</Application>
  <AppVersion>15.0000</AppVersion>
  <Pages>1</Pages>
  <Words>171</Words>
  <Characters>1333</Characters>
  <CharactersWithSpaces>1463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2022-07-04T07:49:56Z</dcterms:created>
  <dc:creator/>
  <dc:description/>
  <dc:language>ru-RU</dc:language>
  <cp:lastModifiedBy/>
  <dcterms:modified xsi:type="dcterms:W3CDTF">2022-07-04T07:50:30Z</dcterms:modified>
  <cp:revision>1</cp:revision>
  <dc:subject/>
  <dc:title/>
</cp:coreProperties>
</file>