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F2" w:rsidRPr="00616D19" w:rsidRDefault="00A84A09" w:rsidP="00A84A0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6D1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84A09" w:rsidRPr="00616D19" w:rsidRDefault="00A84A09" w:rsidP="00A84A0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6D19">
        <w:rPr>
          <w:rFonts w:ascii="Times New Roman" w:hAnsi="Times New Roman" w:cs="Times New Roman"/>
          <w:sz w:val="24"/>
          <w:szCs w:val="24"/>
        </w:rPr>
        <w:t>«Красноярская основная общеобразовательная школа»</w:t>
      </w:r>
    </w:p>
    <w:p w:rsidR="00A84A09" w:rsidRPr="00616D19" w:rsidRDefault="00A84A09" w:rsidP="00A84A0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4A09" w:rsidRPr="00616D19" w:rsidRDefault="00A84A09" w:rsidP="00A84A0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6D19">
        <w:rPr>
          <w:rFonts w:ascii="Times New Roman" w:hAnsi="Times New Roman" w:cs="Times New Roman"/>
          <w:sz w:val="24"/>
          <w:szCs w:val="24"/>
        </w:rPr>
        <w:t xml:space="preserve">Анализ результатов независимой оценки </w:t>
      </w:r>
    </w:p>
    <w:p w:rsidR="00421973" w:rsidRPr="00616D19" w:rsidRDefault="00421973" w:rsidP="00A84A0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16D19" w:rsidRPr="00616D19" w:rsidRDefault="00616D19" w:rsidP="00F901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</w:pPr>
      <w:r w:rsidRPr="00616D19"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 xml:space="preserve">      Администрацией МБОУ «Красноярская ООШ» были изучены результаты независимой оценки качества образовательной деятельности  и </w:t>
      </w:r>
      <w:proofErr w:type="gramStart"/>
      <w:r w:rsidRPr="00616D19"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>показатели</w:t>
      </w:r>
      <w:proofErr w:type="gramEnd"/>
      <w:r w:rsidRPr="00616D19"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 xml:space="preserve"> характеризующие общие критерии оценки качества.</w:t>
      </w:r>
    </w:p>
    <w:p w:rsidR="00616D19" w:rsidRDefault="000F513A" w:rsidP="00F901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>В</w:t>
      </w:r>
      <w:r w:rsidR="00616D19" w:rsidRPr="00616D19"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>ыявлены низкие показатели по отдельным  разделам и намечены мероприятия по устранению недостатков:</w:t>
      </w:r>
    </w:p>
    <w:tbl>
      <w:tblPr>
        <w:tblStyle w:val="a6"/>
        <w:tblW w:w="0" w:type="auto"/>
        <w:tblInd w:w="-743" w:type="dxa"/>
        <w:tblLook w:val="04A0"/>
      </w:tblPr>
      <w:tblGrid>
        <w:gridCol w:w="541"/>
        <w:gridCol w:w="3712"/>
        <w:gridCol w:w="1491"/>
        <w:gridCol w:w="2860"/>
        <w:gridCol w:w="1461"/>
      </w:tblGrid>
      <w:tr w:rsidR="00616D19" w:rsidTr="00044133">
        <w:tc>
          <w:tcPr>
            <w:tcW w:w="541" w:type="dxa"/>
          </w:tcPr>
          <w:p w:rsidR="00616D19" w:rsidRPr="00044133" w:rsidRDefault="00616D19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№</w:t>
            </w:r>
          </w:p>
          <w:p w:rsidR="00616D19" w:rsidRPr="00044133" w:rsidRDefault="00616D19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proofErr w:type="spellStart"/>
            <w:proofErr w:type="gramStart"/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п</w:t>
            </w:r>
            <w:proofErr w:type="spellEnd"/>
            <w:proofErr w:type="gramEnd"/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/</w:t>
            </w:r>
            <w:proofErr w:type="spellStart"/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п</w:t>
            </w:r>
            <w:proofErr w:type="spellEnd"/>
          </w:p>
        </w:tc>
        <w:tc>
          <w:tcPr>
            <w:tcW w:w="3712" w:type="dxa"/>
          </w:tcPr>
          <w:p w:rsidR="00616D19" w:rsidRPr="00044133" w:rsidRDefault="00616D19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Раздел</w:t>
            </w:r>
          </w:p>
        </w:tc>
        <w:tc>
          <w:tcPr>
            <w:tcW w:w="1491" w:type="dxa"/>
          </w:tcPr>
          <w:p w:rsidR="00616D19" w:rsidRPr="00044133" w:rsidRDefault="00616D19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Результат независимой оценки (балл)</w:t>
            </w:r>
          </w:p>
        </w:tc>
        <w:tc>
          <w:tcPr>
            <w:tcW w:w="2860" w:type="dxa"/>
          </w:tcPr>
          <w:p w:rsidR="00616D19" w:rsidRPr="00044133" w:rsidRDefault="00616D19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Мероприятия</w:t>
            </w:r>
            <w:r w:rsid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 xml:space="preserve"> </w:t>
            </w:r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по устранению недостатков</w:t>
            </w:r>
          </w:p>
        </w:tc>
        <w:tc>
          <w:tcPr>
            <w:tcW w:w="1461" w:type="dxa"/>
          </w:tcPr>
          <w:p w:rsidR="00616D19" w:rsidRPr="00044133" w:rsidRDefault="00616D19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Сроки выполнения</w:t>
            </w:r>
          </w:p>
        </w:tc>
      </w:tr>
      <w:tr w:rsidR="00044133" w:rsidTr="00044133">
        <w:tc>
          <w:tcPr>
            <w:tcW w:w="54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  <w:t>1</w:t>
            </w:r>
          </w:p>
        </w:tc>
        <w:tc>
          <w:tcPr>
            <w:tcW w:w="3712" w:type="dxa"/>
          </w:tcPr>
          <w:p w:rsidR="00044133" w:rsidRPr="00044133" w:rsidRDefault="00044133" w:rsidP="000441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</w:t>
            </w:r>
          </w:p>
        </w:tc>
        <w:tc>
          <w:tcPr>
            <w:tcW w:w="149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30,85</w:t>
            </w:r>
          </w:p>
        </w:tc>
        <w:tc>
          <w:tcPr>
            <w:tcW w:w="2860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146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</w:tr>
      <w:tr w:rsidR="00044133" w:rsidTr="00435C3A">
        <w:tc>
          <w:tcPr>
            <w:tcW w:w="541" w:type="dxa"/>
          </w:tcPr>
          <w:p w:rsid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1.3</w:t>
            </w:r>
          </w:p>
        </w:tc>
        <w:tc>
          <w:tcPr>
            <w:tcW w:w="3712" w:type="dxa"/>
            <w:vAlign w:val="bottom"/>
          </w:tcPr>
          <w:p w:rsidR="00044133" w:rsidRPr="00616D19" w:rsidRDefault="00044133" w:rsidP="00044133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1491" w:type="dxa"/>
          </w:tcPr>
          <w:p w:rsid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2860" w:type="dxa"/>
          </w:tcPr>
          <w:p w:rsidR="006C358F" w:rsidRDefault="0007797C" w:rsidP="006C3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Подготовить памятки и выдать на родительском собрании с адресами:</w:t>
            </w:r>
          </w:p>
          <w:p w:rsidR="006C358F" w:rsidRDefault="006C358F" w:rsidP="006C3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- электронной почты</w:t>
            </w:r>
          </w:p>
          <w:p w:rsidR="00044133" w:rsidRDefault="006C358F" w:rsidP="00077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- сайта ОО</w:t>
            </w:r>
          </w:p>
          <w:p w:rsidR="0007797C" w:rsidRDefault="0007797C" w:rsidP="00077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 xml:space="preserve">- номерами телефонов </w:t>
            </w:r>
          </w:p>
          <w:p w:rsidR="0007797C" w:rsidRPr="00044133" w:rsidRDefault="0007797C" w:rsidP="006C3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 xml:space="preserve">2. Объяснить алгоритм работы  </w:t>
            </w:r>
            <w:r w:rsidR="006C358F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на сайте ОО по внесению предложений в разделе «Вопрос-ответ»</w:t>
            </w:r>
          </w:p>
        </w:tc>
        <w:tc>
          <w:tcPr>
            <w:tcW w:w="1461" w:type="dxa"/>
          </w:tcPr>
          <w:p w:rsidR="00044133" w:rsidRPr="00044133" w:rsidRDefault="006C358F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до 07.12.2018</w:t>
            </w:r>
          </w:p>
        </w:tc>
      </w:tr>
      <w:tr w:rsidR="00044133" w:rsidTr="00435C3A">
        <w:tc>
          <w:tcPr>
            <w:tcW w:w="541" w:type="dxa"/>
          </w:tcPr>
          <w:p w:rsid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1.4</w:t>
            </w:r>
          </w:p>
        </w:tc>
        <w:tc>
          <w:tcPr>
            <w:tcW w:w="3712" w:type="dxa"/>
            <w:vAlign w:val="bottom"/>
          </w:tcPr>
          <w:p w:rsidR="00044133" w:rsidRPr="00616D19" w:rsidRDefault="00044133" w:rsidP="00044133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1491" w:type="dxa"/>
          </w:tcPr>
          <w:p w:rsid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2860" w:type="dxa"/>
          </w:tcPr>
          <w:p w:rsidR="00044133" w:rsidRPr="00044133" w:rsidRDefault="006C358F" w:rsidP="006C3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В разделе «Для родителей» добавить подраздел              « О ходе рассмотрения обращений граждан, поступивших в организацию»</w:t>
            </w:r>
          </w:p>
        </w:tc>
        <w:tc>
          <w:tcPr>
            <w:tcW w:w="1461" w:type="dxa"/>
          </w:tcPr>
          <w:p w:rsidR="00044133" w:rsidRPr="00044133" w:rsidRDefault="006C358F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до 07.12.2018</w:t>
            </w:r>
          </w:p>
        </w:tc>
      </w:tr>
      <w:tr w:rsidR="00044133" w:rsidTr="00044133">
        <w:tc>
          <w:tcPr>
            <w:tcW w:w="54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  <w:t>2</w:t>
            </w:r>
          </w:p>
        </w:tc>
        <w:tc>
          <w:tcPr>
            <w:tcW w:w="3712" w:type="dxa"/>
          </w:tcPr>
          <w:p w:rsidR="00044133" w:rsidRPr="00044133" w:rsidRDefault="00044133" w:rsidP="000441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Показатели, характеризующие общий критерий оценки качества образовательной </w:t>
            </w:r>
            <w:r w:rsidRPr="0004413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lastRenderedPageBreak/>
              <w:t xml:space="preserve">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</w:t>
            </w:r>
          </w:p>
        </w:tc>
        <w:tc>
          <w:tcPr>
            <w:tcW w:w="149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lastRenderedPageBreak/>
              <w:t>42,75</w:t>
            </w:r>
          </w:p>
        </w:tc>
        <w:tc>
          <w:tcPr>
            <w:tcW w:w="2860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146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</w:tr>
      <w:tr w:rsidR="00044133" w:rsidTr="001831FB">
        <w:tc>
          <w:tcPr>
            <w:tcW w:w="54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lastRenderedPageBreak/>
              <w:t>2.5</w:t>
            </w:r>
          </w:p>
        </w:tc>
        <w:tc>
          <w:tcPr>
            <w:tcW w:w="3712" w:type="dxa"/>
            <w:vAlign w:val="bottom"/>
          </w:tcPr>
          <w:p w:rsidR="00044133" w:rsidRPr="00616D19" w:rsidRDefault="00044133" w:rsidP="00044133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</w:t>
            </w:r>
          </w:p>
        </w:tc>
        <w:tc>
          <w:tcPr>
            <w:tcW w:w="149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2860" w:type="dxa"/>
          </w:tcPr>
          <w:p w:rsidR="00044133" w:rsidRPr="00044133" w:rsidRDefault="00456AF6" w:rsidP="0045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Внести информацию об участии учащихся в конкурсах и олимпиадах в 2018-2019 учебном году и результаты участия</w:t>
            </w:r>
          </w:p>
        </w:tc>
        <w:tc>
          <w:tcPr>
            <w:tcW w:w="1461" w:type="dxa"/>
          </w:tcPr>
          <w:p w:rsidR="00044133" w:rsidRPr="00044133" w:rsidRDefault="00456AF6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до 12.12.2018</w:t>
            </w:r>
          </w:p>
        </w:tc>
      </w:tr>
      <w:tr w:rsidR="00044133" w:rsidTr="001831FB">
        <w:tc>
          <w:tcPr>
            <w:tcW w:w="541" w:type="dxa"/>
          </w:tcPr>
          <w:p w:rsid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2.6</w:t>
            </w:r>
          </w:p>
        </w:tc>
        <w:tc>
          <w:tcPr>
            <w:tcW w:w="3712" w:type="dxa"/>
            <w:vAlign w:val="bottom"/>
          </w:tcPr>
          <w:p w:rsidR="00044133" w:rsidRPr="00616D19" w:rsidRDefault="00044133" w:rsidP="00044133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Наличие возможности оказания психолого-педагогической, медицинской и социальной помощи </w:t>
            </w:r>
            <w:proofErr w:type="gramStart"/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2860" w:type="dxa"/>
          </w:tcPr>
          <w:p w:rsidR="00044133" w:rsidRPr="00044133" w:rsidRDefault="00456AF6" w:rsidP="00456A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В разделе «Сведения об образовательной организации» добавить подраздел «П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сихолого-педагогическая, медицинская</w:t>
            </w:r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и социальн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ая помощь </w:t>
            </w:r>
            <w:proofErr w:type="gramStart"/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61" w:type="dxa"/>
          </w:tcPr>
          <w:p w:rsidR="00044133" w:rsidRPr="00044133" w:rsidRDefault="00456AF6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до 12.12.2018</w:t>
            </w:r>
          </w:p>
        </w:tc>
      </w:tr>
      <w:tr w:rsidR="00044133" w:rsidTr="00044133">
        <w:tc>
          <w:tcPr>
            <w:tcW w:w="541" w:type="dxa"/>
          </w:tcPr>
          <w:p w:rsidR="00044133" w:rsidRPr="00044133" w:rsidRDefault="00044133" w:rsidP="001C0E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  <w:t>3</w:t>
            </w:r>
          </w:p>
        </w:tc>
        <w:tc>
          <w:tcPr>
            <w:tcW w:w="3712" w:type="dxa"/>
          </w:tcPr>
          <w:p w:rsidR="00044133" w:rsidRPr="00044133" w:rsidRDefault="00044133" w:rsidP="001C0E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</w:t>
            </w:r>
          </w:p>
        </w:tc>
        <w:tc>
          <w:tcPr>
            <w:tcW w:w="1491" w:type="dxa"/>
          </w:tcPr>
          <w:p w:rsidR="00044133" w:rsidRPr="00044133" w:rsidRDefault="00044133" w:rsidP="001C0E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18,20</w:t>
            </w:r>
          </w:p>
        </w:tc>
        <w:tc>
          <w:tcPr>
            <w:tcW w:w="2860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146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</w:tr>
      <w:tr w:rsidR="00044133" w:rsidTr="00044133">
        <w:tc>
          <w:tcPr>
            <w:tcW w:w="541" w:type="dxa"/>
          </w:tcPr>
          <w:p w:rsidR="00044133" w:rsidRPr="00044133" w:rsidRDefault="00044133" w:rsidP="001C0E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  <w:t>4</w:t>
            </w:r>
          </w:p>
        </w:tc>
        <w:tc>
          <w:tcPr>
            <w:tcW w:w="3712" w:type="dxa"/>
          </w:tcPr>
          <w:p w:rsidR="00044133" w:rsidRPr="00044133" w:rsidRDefault="00044133" w:rsidP="001C0E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53526"/>
                <w:lang w:eastAsia="ru-RU"/>
              </w:rPr>
            </w:pPr>
            <w:r w:rsidRPr="0004413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образовательной деятельности организаций </w:t>
            </w:r>
          </w:p>
        </w:tc>
        <w:tc>
          <w:tcPr>
            <w:tcW w:w="1491" w:type="dxa"/>
          </w:tcPr>
          <w:p w:rsidR="00044133" w:rsidRPr="00044133" w:rsidRDefault="00044133" w:rsidP="001C0E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23,49</w:t>
            </w:r>
          </w:p>
        </w:tc>
        <w:tc>
          <w:tcPr>
            <w:tcW w:w="2860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1461" w:type="dxa"/>
          </w:tcPr>
          <w:p w:rsidR="00044133" w:rsidRPr="00044133" w:rsidRDefault="00044133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</w:tr>
      <w:tr w:rsidR="00044133" w:rsidTr="00044133">
        <w:tc>
          <w:tcPr>
            <w:tcW w:w="541" w:type="dxa"/>
          </w:tcPr>
          <w:p w:rsidR="00044133" w:rsidRDefault="00044133" w:rsidP="001C0E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>4.1</w:t>
            </w:r>
          </w:p>
        </w:tc>
        <w:tc>
          <w:tcPr>
            <w:tcW w:w="3712" w:type="dxa"/>
          </w:tcPr>
          <w:p w:rsidR="00044133" w:rsidRPr="00044133" w:rsidRDefault="00044133" w:rsidP="001C0E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Доля получателей образовательных услуг, удовлетворенных материально-техническим обеспечением </w:t>
            </w:r>
            <w:r w:rsidRPr="00616D1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>организации, от общего числа опрошенных получателей образовательных услуг</w:t>
            </w:r>
          </w:p>
        </w:tc>
        <w:tc>
          <w:tcPr>
            <w:tcW w:w="1491" w:type="dxa"/>
          </w:tcPr>
          <w:p w:rsidR="00044133" w:rsidRDefault="00044133" w:rsidP="001C0E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</w:p>
        </w:tc>
        <w:tc>
          <w:tcPr>
            <w:tcW w:w="2860" w:type="dxa"/>
          </w:tcPr>
          <w:p w:rsidR="000A69DB" w:rsidRDefault="000A69DB" w:rsidP="000A69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 xml:space="preserve">- </w:t>
            </w:r>
            <w:r w:rsidRPr="000A69DB"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t xml:space="preserve">Провести анкетирование среди учащихся и родителей  «Удовлетворенность </w:t>
            </w:r>
            <w:r w:rsidRPr="000A69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материально-</w:t>
            </w:r>
            <w:r w:rsidRPr="000A69D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 xml:space="preserve">техническим обеспечением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ОО»;</w:t>
            </w:r>
          </w:p>
          <w:p w:rsidR="000A69DB" w:rsidRDefault="000A69DB" w:rsidP="000A69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- Обсудить данные материалы на заседании управляющего совета ОО;</w:t>
            </w:r>
          </w:p>
          <w:p w:rsidR="000A69DB" w:rsidRPr="000A69DB" w:rsidRDefault="000A69DB" w:rsidP="000A69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- Составить план по  улучшению материально- технического обеспечения ОО.</w:t>
            </w:r>
          </w:p>
        </w:tc>
        <w:tc>
          <w:tcPr>
            <w:tcW w:w="1461" w:type="dxa"/>
          </w:tcPr>
          <w:p w:rsidR="00044133" w:rsidRPr="00044133" w:rsidRDefault="00D84C77" w:rsidP="000441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535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53526"/>
                <w:lang w:eastAsia="ru-RU"/>
              </w:rPr>
              <w:lastRenderedPageBreak/>
              <w:t>до 15.12.2018</w:t>
            </w:r>
          </w:p>
        </w:tc>
      </w:tr>
    </w:tbl>
    <w:p w:rsidR="00EA5B52" w:rsidRDefault="00EA5B52" w:rsidP="00F901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</w:pPr>
    </w:p>
    <w:p w:rsidR="00EA5B52" w:rsidRDefault="00EA5B52" w:rsidP="00F901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</w:pPr>
    </w:p>
    <w:p w:rsidR="00616D19" w:rsidRDefault="00EA5B52" w:rsidP="00F901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>И.О. директора МБОУ «</w:t>
      </w:r>
      <w:proofErr w:type="gramStart"/>
      <w:r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>Красноярская</w:t>
      </w:r>
      <w:proofErr w:type="gramEnd"/>
      <w:r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 xml:space="preserve"> ООШ»</w:t>
      </w:r>
    </w:p>
    <w:p w:rsidR="00EA5B52" w:rsidRPr="00616D19" w:rsidRDefault="00EA5B52" w:rsidP="00F901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53526"/>
          <w:sz w:val="24"/>
          <w:szCs w:val="24"/>
          <w:lang w:eastAsia="ru-RU"/>
        </w:rPr>
        <w:t xml:space="preserve">_____________________Г.И.Захарченко </w:t>
      </w:r>
    </w:p>
    <w:sectPr w:rsidR="00EA5B52" w:rsidRPr="00616D19" w:rsidSect="00E05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E40D4"/>
    <w:multiLevelType w:val="hybridMultilevel"/>
    <w:tmpl w:val="B0BE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96778"/>
    <w:multiLevelType w:val="multilevel"/>
    <w:tmpl w:val="41FE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484085"/>
    <w:multiLevelType w:val="hybridMultilevel"/>
    <w:tmpl w:val="F5380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84D67"/>
    <w:multiLevelType w:val="multilevel"/>
    <w:tmpl w:val="4B5E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3C6B73"/>
    <w:multiLevelType w:val="multilevel"/>
    <w:tmpl w:val="D960E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A09"/>
    <w:rsid w:val="00044133"/>
    <w:rsid w:val="0007797C"/>
    <w:rsid w:val="000A69DB"/>
    <w:rsid w:val="000F513A"/>
    <w:rsid w:val="001F5917"/>
    <w:rsid w:val="00421973"/>
    <w:rsid w:val="00456AF6"/>
    <w:rsid w:val="00616D19"/>
    <w:rsid w:val="006C358F"/>
    <w:rsid w:val="00795A95"/>
    <w:rsid w:val="00842FC9"/>
    <w:rsid w:val="00A84A09"/>
    <w:rsid w:val="00D84C77"/>
    <w:rsid w:val="00E056F2"/>
    <w:rsid w:val="00EA5B52"/>
    <w:rsid w:val="00F9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013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90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6D19"/>
    <w:pPr>
      <w:ind w:left="720"/>
      <w:contextualSpacing/>
    </w:pPr>
  </w:style>
  <w:style w:type="table" w:styleId="a6">
    <w:name w:val="Table Grid"/>
    <w:basedOn w:val="a1"/>
    <w:uiPriority w:val="59"/>
    <w:rsid w:val="00616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3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6919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2018-12-03T05:37:00Z</dcterms:created>
  <dcterms:modified xsi:type="dcterms:W3CDTF">2018-12-03T07:43:00Z</dcterms:modified>
</cp:coreProperties>
</file>