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721"/>
        <w:tblW w:w="15709" w:type="dxa"/>
        <w:tblLook w:val="04A0"/>
      </w:tblPr>
      <w:tblGrid>
        <w:gridCol w:w="5236"/>
        <w:gridCol w:w="5236"/>
        <w:gridCol w:w="5237"/>
      </w:tblGrid>
      <w:tr w:rsidR="00A124DA" w:rsidRPr="00A124DA" w:rsidTr="00132AF0">
        <w:trPr>
          <w:trHeight w:val="1274"/>
        </w:trPr>
        <w:tc>
          <w:tcPr>
            <w:tcW w:w="5236" w:type="dxa"/>
          </w:tcPr>
          <w:p w:rsidR="00A124DA" w:rsidRPr="00A124DA" w:rsidRDefault="00A124DA" w:rsidP="00132AF0">
            <w:pPr>
              <w:pStyle w:val="Default"/>
              <w:rPr>
                <w:sz w:val="22"/>
                <w:szCs w:val="22"/>
              </w:rPr>
            </w:pPr>
            <w:r w:rsidRPr="00A124DA">
              <w:rPr>
                <w:sz w:val="22"/>
                <w:szCs w:val="22"/>
              </w:rPr>
              <w:t>ПРИНЯТО: решением педа</w:t>
            </w:r>
            <w:r w:rsidR="005C05D5">
              <w:rPr>
                <w:sz w:val="22"/>
                <w:szCs w:val="22"/>
              </w:rPr>
              <w:t>гогического совета МБДОУ № 31</w:t>
            </w:r>
            <w:r w:rsidRPr="00A124DA">
              <w:rPr>
                <w:sz w:val="22"/>
                <w:szCs w:val="22"/>
              </w:rPr>
              <w:t xml:space="preserve"> </w:t>
            </w:r>
          </w:p>
          <w:p w:rsidR="00A124DA" w:rsidRPr="00A124DA" w:rsidRDefault="005C05D5" w:rsidP="00132A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№ ____ от  _________ 2023</w:t>
            </w:r>
            <w:r w:rsidR="00A124DA" w:rsidRPr="00A124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  <w:p w:rsidR="00A124DA" w:rsidRPr="00A124DA" w:rsidRDefault="00A124DA" w:rsidP="00132AF0">
            <w:pPr>
              <w:pStyle w:val="Default"/>
            </w:pPr>
          </w:p>
        </w:tc>
        <w:tc>
          <w:tcPr>
            <w:tcW w:w="5236" w:type="dxa"/>
          </w:tcPr>
          <w:p w:rsidR="00A124DA" w:rsidRPr="00A124DA" w:rsidRDefault="00A124DA" w:rsidP="00166356">
            <w:pPr>
              <w:pStyle w:val="Default"/>
              <w:jc w:val="center"/>
              <w:rPr>
                <w:sz w:val="22"/>
                <w:szCs w:val="22"/>
              </w:rPr>
            </w:pPr>
            <w:r w:rsidRPr="00A124DA">
              <w:rPr>
                <w:sz w:val="22"/>
                <w:szCs w:val="22"/>
              </w:rPr>
              <w:t>УЧТЕНО</w:t>
            </w:r>
          </w:p>
          <w:p w:rsidR="00A124DA" w:rsidRPr="00A124DA" w:rsidRDefault="00A124DA" w:rsidP="00166356">
            <w:pPr>
              <w:pStyle w:val="Default"/>
              <w:jc w:val="center"/>
              <w:rPr>
                <w:sz w:val="22"/>
                <w:szCs w:val="22"/>
              </w:rPr>
            </w:pPr>
            <w:r w:rsidRPr="00A124DA">
              <w:rPr>
                <w:sz w:val="22"/>
                <w:szCs w:val="22"/>
              </w:rPr>
              <w:t>мнение Совета родителей</w:t>
            </w:r>
          </w:p>
          <w:p w:rsidR="00A124DA" w:rsidRPr="00A124DA" w:rsidRDefault="005C05D5" w:rsidP="0016635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№ 1 от 24.08.2023</w:t>
            </w:r>
          </w:p>
          <w:p w:rsidR="00A124DA" w:rsidRPr="00A124DA" w:rsidRDefault="00A124DA" w:rsidP="00132AF0">
            <w:pPr>
              <w:pStyle w:val="Default"/>
            </w:pPr>
          </w:p>
        </w:tc>
        <w:tc>
          <w:tcPr>
            <w:tcW w:w="5237" w:type="dxa"/>
          </w:tcPr>
          <w:p w:rsidR="00A124DA" w:rsidRPr="00A124DA" w:rsidRDefault="00A124DA" w:rsidP="00166356">
            <w:pPr>
              <w:pStyle w:val="Default"/>
              <w:jc w:val="right"/>
              <w:rPr>
                <w:sz w:val="22"/>
                <w:szCs w:val="22"/>
              </w:rPr>
            </w:pPr>
            <w:r w:rsidRPr="00A124DA">
              <w:rPr>
                <w:sz w:val="22"/>
                <w:szCs w:val="22"/>
              </w:rPr>
              <w:t xml:space="preserve">УТВЕРЖДЕНО: </w:t>
            </w:r>
          </w:p>
          <w:p w:rsidR="005C05D5" w:rsidRDefault="00166356" w:rsidP="00166356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МБДОУ № 31</w:t>
            </w:r>
          </w:p>
          <w:p w:rsidR="00A124DA" w:rsidRPr="00A124DA" w:rsidRDefault="005C05D5" w:rsidP="00166356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Сапрыгина С.Г.</w:t>
            </w:r>
            <w:r w:rsidR="00A124DA" w:rsidRPr="00A124DA">
              <w:rPr>
                <w:sz w:val="22"/>
                <w:szCs w:val="22"/>
              </w:rPr>
              <w:t xml:space="preserve"> </w:t>
            </w:r>
          </w:p>
          <w:p w:rsidR="00A124DA" w:rsidRPr="00A124DA" w:rsidRDefault="005C05D5" w:rsidP="00166356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______ от_____________2023</w:t>
            </w:r>
            <w:r w:rsidR="00A124DA" w:rsidRPr="00A124DA">
              <w:rPr>
                <w:sz w:val="22"/>
                <w:szCs w:val="22"/>
              </w:rPr>
              <w:t xml:space="preserve"> </w:t>
            </w:r>
          </w:p>
          <w:p w:rsidR="00A124DA" w:rsidRPr="00A124DA" w:rsidRDefault="00A124DA" w:rsidP="00132AF0">
            <w:pPr>
              <w:pStyle w:val="Default"/>
            </w:pPr>
          </w:p>
        </w:tc>
      </w:tr>
    </w:tbl>
    <w:p w:rsidR="00A124DA" w:rsidRPr="00A124DA" w:rsidRDefault="00A124DA" w:rsidP="00A124DA">
      <w:pPr>
        <w:pStyle w:val="Default"/>
      </w:pPr>
    </w:p>
    <w:p w:rsidR="00A124DA" w:rsidRPr="00A124DA" w:rsidRDefault="00A124DA" w:rsidP="00A124DA">
      <w:pPr>
        <w:pStyle w:val="Default"/>
      </w:pPr>
    </w:p>
    <w:p w:rsidR="00A124DA" w:rsidRPr="00A124DA" w:rsidRDefault="00A124DA" w:rsidP="00A124DA">
      <w:pPr>
        <w:pStyle w:val="Default"/>
      </w:pPr>
    </w:p>
    <w:p w:rsidR="00A124DA" w:rsidRPr="00A124DA" w:rsidRDefault="00A124DA" w:rsidP="00A124DA">
      <w:pPr>
        <w:pStyle w:val="Default"/>
      </w:pPr>
    </w:p>
    <w:p w:rsidR="00A124DA" w:rsidRPr="00A124DA" w:rsidRDefault="00A124DA" w:rsidP="00A124DA">
      <w:pPr>
        <w:pStyle w:val="Default"/>
      </w:pPr>
    </w:p>
    <w:p w:rsidR="00A124DA" w:rsidRPr="00A124DA" w:rsidRDefault="00A124DA" w:rsidP="00A124DA">
      <w:pPr>
        <w:pStyle w:val="Default"/>
      </w:pPr>
    </w:p>
    <w:p w:rsidR="00A124DA" w:rsidRPr="00A124DA" w:rsidRDefault="00A124DA" w:rsidP="00A124DA">
      <w:pPr>
        <w:pStyle w:val="Default"/>
      </w:pPr>
    </w:p>
    <w:p w:rsidR="00A124DA" w:rsidRPr="00A124DA" w:rsidRDefault="00A124DA" w:rsidP="00A124DA">
      <w:pPr>
        <w:pStyle w:val="Default"/>
      </w:pPr>
    </w:p>
    <w:p w:rsidR="00A124DA" w:rsidRPr="00A124DA" w:rsidRDefault="00A124DA" w:rsidP="00A124DA">
      <w:pPr>
        <w:pStyle w:val="Default"/>
      </w:pPr>
    </w:p>
    <w:p w:rsidR="00A124DA" w:rsidRPr="00A124DA" w:rsidRDefault="00A124DA" w:rsidP="00A124DA">
      <w:pPr>
        <w:pStyle w:val="Default"/>
      </w:pPr>
    </w:p>
    <w:p w:rsidR="00A124DA" w:rsidRPr="00A124DA" w:rsidRDefault="00A124DA" w:rsidP="00A124DA">
      <w:pPr>
        <w:pStyle w:val="Default"/>
      </w:pPr>
    </w:p>
    <w:p w:rsidR="00A124DA" w:rsidRPr="00A124DA" w:rsidRDefault="00A124DA" w:rsidP="00A124DA">
      <w:pPr>
        <w:pStyle w:val="Default"/>
      </w:pPr>
    </w:p>
    <w:p w:rsidR="00A124DA" w:rsidRPr="00A124DA" w:rsidRDefault="00A124DA" w:rsidP="00A124DA">
      <w:pPr>
        <w:pStyle w:val="Default"/>
        <w:rPr>
          <w:sz w:val="22"/>
          <w:szCs w:val="22"/>
        </w:rPr>
      </w:pPr>
      <w:r w:rsidRPr="00A124DA">
        <w:t xml:space="preserve"> </w:t>
      </w:r>
    </w:p>
    <w:p w:rsidR="00A124DA" w:rsidRPr="00A124DA" w:rsidRDefault="00A124DA" w:rsidP="00A124DA">
      <w:pPr>
        <w:pStyle w:val="Default"/>
        <w:jc w:val="center"/>
        <w:rPr>
          <w:sz w:val="22"/>
          <w:szCs w:val="22"/>
        </w:rPr>
      </w:pPr>
    </w:p>
    <w:p w:rsidR="00A124DA" w:rsidRPr="00A124DA" w:rsidRDefault="00A124DA" w:rsidP="00A124DA">
      <w:pPr>
        <w:pStyle w:val="Default"/>
        <w:jc w:val="center"/>
        <w:rPr>
          <w:sz w:val="28"/>
          <w:szCs w:val="28"/>
        </w:rPr>
      </w:pPr>
      <w:r w:rsidRPr="00A124DA">
        <w:rPr>
          <w:b/>
          <w:bCs/>
          <w:sz w:val="28"/>
          <w:szCs w:val="28"/>
        </w:rPr>
        <w:t>КАЛЕНДАРНЫЙ ПЛАН ВОСПИТАТЕЛЬНОЙ РАБОТЫ</w:t>
      </w:r>
    </w:p>
    <w:p w:rsidR="00A124DA" w:rsidRPr="00A124DA" w:rsidRDefault="00A124DA" w:rsidP="00A124DA">
      <w:pPr>
        <w:pStyle w:val="Default"/>
        <w:jc w:val="center"/>
        <w:rPr>
          <w:sz w:val="28"/>
          <w:szCs w:val="28"/>
        </w:rPr>
      </w:pPr>
      <w:r w:rsidRPr="00A124DA">
        <w:rPr>
          <w:b/>
          <w:bCs/>
          <w:sz w:val="28"/>
          <w:szCs w:val="28"/>
        </w:rPr>
        <w:t>муниципального бюджетного дошкольного образовательного учреждения «Детский сад № 31»</w:t>
      </w:r>
    </w:p>
    <w:p w:rsidR="00A124DA" w:rsidRPr="00A124DA" w:rsidRDefault="00A124DA" w:rsidP="00A124DA">
      <w:pPr>
        <w:pStyle w:val="Default"/>
        <w:jc w:val="center"/>
        <w:rPr>
          <w:sz w:val="28"/>
          <w:szCs w:val="28"/>
        </w:rPr>
      </w:pPr>
      <w:r w:rsidRPr="00A124DA">
        <w:rPr>
          <w:b/>
          <w:bCs/>
          <w:sz w:val="28"/>
          <w:szCs w:val="28"/>
        </w:rPr>
        <w:t>на 2023-2024 учебный год</w:t>
      </w:r>
    </w:p>
    <w:p w:rsidR="00A124DA" w:rsidRPr="00A124DA" w:rsidRDefault="00A124DA" w:rsidP="00A124DA">
      <w:pPr>
        <w:pStyle w:val="Default"/>
        <w:jc w:val="center"/>
        <w:rPr>
          <w:b/>
          <w:bCs/>
          <w:sz w:val="28"/>
          <w:szCs w:val="28"/>
        </w:rPr>
      </w:pPr>
    </w:p>
    <w:p w:rsidR="00A124DA" w:rsidRPr="00A124DA" w:rsidRDefault="00A124DA" w:rsidP="00A124DA">
      <w:pPr>
        <w:pStyle w:val="Default"/>
        <w:jc w:val="center"/>
        <w:rPr>
          <w:b/>
          <w:bCs/>
          <w:sz w:val="28"/>
          <w:szCs w:val="28"/>
        </w:rPr>
      </w:pPr>
    </w:p>
    <w:p w:rsidR="00A124DA" w:rsidRPr="00A124DA" w:rsidRDefault="00A124DA" w:rsidP="00A124DA">
      <w:pPr>
        <w:pStyle w:val="Default"/>
        <w:jc w:val="center"/>
        <w:rPr>
          <w:b/>
          <w:bCs/>
          <w:sz w:val="28"/>
          <w:szCs w:val="28"/>
        </w:rPr>
      </w:pPr>
    </w:p>
    <w:p w:rsidR="00A124DA" w:rsidRPr="00A124DA" w:rsidRDefault="00A124DA" w:rsidP="00A124DA">
      <w:pPr>
        <w:pStyle w:val="Default"/>
        <w:jc w:val="center"/>
        <w:rPr>
          <w:b/>
          <w:bCs/>
          <w:sz w:val="28"/>
          <w:szCs w:val="28"/>
        </w:rPr>
      </w:pPr>
    </w:p>
    <w:p w:rsidR="00A124DA" w:rsidRPr="00A124DA" w:rsidRDefault="00A124DA" w:rsidP="00A124DA">
      <w:pPr>
        <w:pStyle w:val="Default"/>
        <w:jc w:val="center"/>
        <w:rPr>
          <w:b/>
          <w:bCs/>
          <w:sz w:val="28"/>
          <w:szCs w:val="28"/>
        </w:rPr>
      </w:pPr>
    </w:p>
    <w:p w:rsidR="00A124DA" w:rsidRPr="00A124DA" w:rsidRDefault="00A124DA" w:rsidP="00A124DA">
      <w:pPr>
        <w:pStyle w:val="Default"/>
        <w:jc w:val="center"/>
        <w:rPr>
          <w:b/>
          <w:bCs/>
          <w:sz w:val="28"/>
          <w:szCs w:val="28"/>
        </w:rPr>
      </w:pPr>
    </w:p>
    <w:p w:rsidR="00A124DA" w:rsidRPr="00A124DA" w:rsidRDefault="00A124DA" w:rsidP="00A124DA">
      <w:pPr>
        <w:pStyle w:val="Default"/>
        <w:jc w:val="center"/>
        <w:rPr>
          <w:b/>
          <w:bCs/>
          <w:sz w:val="28"/>
          <w:szCs w:val="28"/>
        </w:rPr>
      </w:pPr>
    </w:p>
    <w:p w:rsidR="00A124DA" w:rsidRPr="00A124DA" w:rsidRDefault="00A124DA" w:rsidP="00A124DA">
      <w:pPr>
        <w:pStyle w:val="Default"/>
        <w:jc w:val="center"/>
        <w:rPr>
          <w:b/>
          <w:bCs/>
          <w:sz w:val="28"/>
          <w:szCs w:val="28"/>
        </w:rPr>
      </w:pPr>
    </w:p>
    <w:p w:rsidR="00A124DA" w:rsidRPr="00A124DA" w:rsidRDefault="00A124DA" w:rsidP="00132AF0">
      <w:pPr>
        <w:pStyle w:val="Default"/>
        <w:rPr>
          <w:b/>
          <w:bCs/>
          <w:sz w:val="28"/>
          <w:szCs w:val="28"/>
        </w:rPr>
      </w:pPr>
    </w:p>
    <w:p w:rsidR="00A124DA" w:rsidRPr="00A124DA" w:rsidRDefault="00A124DA" w:rsidP="00A124DA">
      <w:pPr>
        <w:pStyle w:val="Default"/>
        <w:jc w:val="center"/>
        <w:rPr>
          <w:sz w:val="28"/>
          <w:szCs w:val="28"/>
        </w:rPr>
      </w:pPr>
      <w:r w:rsidRPr="00A124DA">
        <w:rPr>
          <w:b/>
          <w:bCs/>
          <w:sz w:val="28"/>
          <w:szCs w:val="28"/>
        </w:rPr>
        <w:t>Ленинск - Кузнецкий ГО</w:t>
      </w:r>
    </w:p>
    <w:p w:rsidR="00A124DA" w:rsidRPr="00A124DA" w:rsidRDefault="00A124DA" w:rsidP="00A124DA">
      <w:pPr>
        <w:pStyle w:val="Default"/>
        <w:jc w:val="center"/>
        <w:rPr>
          <w:sz w:val="28"/>
          <w:szCs w:val="28"/>
        </w:rPr>
      </w:pPr>
      <w:r w:rsidRPr="00A124DA">
        <w:rPr>
          <w:b/>
          <w:bCs/>
          <w:sz w:val="28"/>
          <w:szCs w:val="28"/>
        </w:rPr>
        <w:t>2023</w:t>
      </w:r>
    </w:p>
    <w:p w:rsidR="00A124DA" w:rsidRPr="00A124DA" w:rsidRDefault="00A124DA" w:rsidP="00A124DA">
      <w:pPr>
        <w:pStyle w:val="Default"/>
        <w:pageBreakBefore/>
      </w:pPr>
      <w:r w:rsidRPr="00A124DA">
        <w:rPr>
          <w:b/>
          <w:bCs/>
        </w:rPr>
        <w:lastRenderedPageBreak/>
        <w:t xml:space="preserve">Пояснительная записка </w:t>
      </w:r>
    </w:p>
    <w:p w:rsidR="00A124DA" w:rsidRPr="00A124DA" w:rsidRDefault="00A124DA" w:rsidP="00A124DA">
      <w:pPr>
        <w:pStyle w:val="Default"/>
      </w:pPr>
      <w:r w:rsidRPr="00A124DA">
        <w:t>Примерный календарный план воспитательной работы составлен на основе рабочей программы воспитания ДОУ. Календарный план составляется на каждый учебный год. В нем конкретизируется заявленная в программе воспитания работа применительно к конкретному учебному году. План воспитательной работы может корректироваться в течени</w:t>
      </w:r>
      <w:proofErr w:type="gramStart"/>
      <w:r w:rsidRPr="00A124DA">
        <w:t>и</w:t>
      </w:r>
      <w:proofErr w:type="gramEnd"/>
      <w:r w:rsidRPr="00A124DA">
        <w:t xml:space="preserve"> года в связи с происходящими в работе ДОУ изменениями: кадровыми, организационными, финансовыми и т.п. </w:t>
      </w:r>
    </w:p>
    <w:p w:rsidR="00A124DA" w:rsidRPr="00A124DA" w:rsidRDefault="00A124DA" w:rsidP="00A124DA">
      <w:pPr>
        <w:pStyle w:val="Default"/>
      </w:pPr>
      <w:r w:rsidRPr="00A124DA">
        <w:t xml:space="preserve">В основе календарного плана воспитания (КПВ) лежат конкретные события, происходящие в ДОУ. </w:t>
      </w:r>
    </w:p>
    <w:p w:rsidR="00A124DA" w:rsidRPr="00A124DA" w:rsidRDefault="00A124DA" w:rsidP="00A124DA">
      <w:pPr>
        <w:pStyle w:val="Default"/>
      </w:pPr>
      <w:r w:rsidRPr="00A124DA">
        <w:t xml:space="preserve">Примерный календарный план воспитательной работы строится на основе базовых ценностей, которые фиксированы в направлениях воспитательной работы по следующим фазам их освоения: </w:t>
      </w:r>
    </w:p>
    <w:p w:rsidR="00A124DA" w:rsidRPr="00A124DA" w:rsidRDefault="00A124DA" w:rsidP="00A124DA">
      <w:pPr>
        <w:pStyle w:val="Default"/>
      </w:pPr>
      <w:r w:rsidRPr="00A124DA">
        <w:t xml:space="preserve"> погружение-знакомство, которое реализуется в различных формах (чтение, просмотр, экскурсии и пр.); </w:t>
      </w:r>
    </w:p>
    <w:p w:rsidR="00A124DA" w:rsidRPr="00A124DA" w:rsidRDefault="00A124DA" w:rsidP="00A124DA">
      <w:pPr>
        <w:pStyle w:val="Default"/>
      </w:pPr>
      <w:r w:rsidRPr="00A124DA">
        <w:t xml:space="preserve"> разработка коллективного проекта, в рамках которого создаются творческие продукты; </w:t>
      </w:r>
    </w:p>
    <w:p w:rsidR="00A124DA" w:rsidRPr="00A124DA" w:rsidRDefault="00A124DA" w:rsidP="00A124DA">
      <w:pPr>
        <w:pStyle w:val="Default"/>
      </w:pPr>
      <w:r w:rsidRPr="00A124DA">
        <w:t xml:space="preserve"> организация события, в котором воплощается смысл ценности. </w:t>
      </w:r>
    </w:p>
    <w:p w:rsidR="00A124DA" w:rsidRPr="00A124DA" w:rsidRDefault="00A124DA" w:rsidP="00A124DA">
      <w:pPr>
        <w:pStyle w:val="Default"/>
      </w:pPr>
    </w:p>
    <w:p w:rsidR="00A124DA" w:rsidRPr="00A124DA" w:rsidRDefault="00A124DA" w:rsidP="00A124DA">
      <w:pPr>
        <w:pStyle w:val="Default"/>
      </w:pPr>
      <w:r w:rsidRPr="00A124DA">
        <w:t xml:space="preserve"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 </w:t>
      </w:r>
    </w:p>
    <w:p w:rsidR="00A124DA" w:rsidRPr="00A124DA" w:rsidRDefault="00A124DA" w:rsidP="00A124DA">
      <w:pPr>
        <w:pStyle w:val="Default"/>
      </w:pPr>
      <w:r w:rsidRPr="00A124DA">
        <w:t xml:space="preserve">Такой цикл является примерным. 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 </w:t>
      </w:r>
    </w:p>
    <w:p w:rsidR="00A124DA" w:rsidRPr="00A124DA" w:rsidRDefault="00A124DA" w:rsidP="00A124DA">
      <w:pPr>
        <w:pStyle w:val="Default"/>
      </w:pPr>
      <w:r w:rsidRPr="00A124DA">
        <w:t xml:space="preserve">События, формы и методы работы по реализации каждой ценности в пространстве воспитания могут быть интегративными. Например, одно и то же событие, может быть, с содержанием нескольких направлений воспитательной работы одновременно. Тематика событий посвящена различным сторонам человеческого бытия: </w:t>
      </w:r>
    </w:p>
    <w:p w:rsidR="00A124DA" w:rsidRPr="00A124DA" w:rsidRDefault="00A124DA" w:rsidP="00A124DA">
      <w:pPr>
        <w:pStyle w:val="Default"/>
      </w:pPr>
      <w:r w:rsidRPr="00A124DA">
        <w:t xml:space="preserve">• явлениям нравственной жизни ребенка (Дни «спасибо», доброты, друзей и др.); </w:t>
      </w:r>
    </w:p>
    <w:p w:rsidR="00A124DA" w:rsidRPr="00A124DA" w:rsidRDefault="00A124DA" w:rsidP="00A124DA">
      <w:pPr>
        <w:pStyle w:val="Default"/>
      </w:pPr>
      <w:r w:rsidRPr="00A124DA">
        <w:t xml:space="preserve">• окружающей природе (вода, земля, птицы, животные и др.); </w:t>
      </w:r>
    </w:p>
    <w:p w:rsidR="00A124DA" w:rsidRPr="00A124DA" w:rsidRDefault="00A124DA" w:rsidP="00A124DA">
      <w:pPr>
        <w:pStyle w:val="Default"/>
      </w:pPr>
      <w:r w:rsidRPr="00A124DA">
        <w:t xml:space="preserve">• миру искусства и литературы (Дни поэзии, детской книги, театра и др.); </w:t>
      </w:r>
    </w:p>
    <w:p w:rsidR="00A124DA" w:rsidRPr="00A124DA" w:rsidRDefault="00A124DA" w:rsidP="00A124DA">
      <w:pPr>
        <w:pStyle w:val="Default"/>
      </w:pPr>
      <w:r w:rsidRPr="00A124DA">
        <w:t xml:space="preserve">• традиционным для семьи, общества и государства праздничным событиям (Новый год, Праздник весны и труда, День матери и др.); </w:t>
      </w:r>
    </w:p>
    <w:p w:rsidR="00A124DA" w:rsidRPr="00A124DA" w:rsidRDefault="00A124DA" w:rsidP="00A124DA">
      <w:pPr>
        <w:pStyle w:val="Default"/>
      </w:pPr>
      <w:r w:rsidRPr="00A124DA">
        <w:t xml:space="preserve">• наиболее «важным» профессиям (воспитатель, врач, спасатель, строитель и др.); </w:t>
      </w:r>
    </w:p>
    <w:p w:rsidR="00A124DA" w:rsidRPr="00A124DA" w:rsidRDefault="00A124DA" w:rsidP="00A124DA">
      <w:pPr>
        <w:pStyle w:val="Default"/>
      </w:pPr>
      <w:r w:rsidRPr="00A124DA">
        <w:t xml:space="preserve">• событиям, формирующим чувство гражданской принадлежности ребенка (День Государственного флага, День России, День защитника Отечества и др.). </w:t>
      </w:r>
    </w:p>
    <w:p w:rsidR="00A124DA" w:rsidRPr="00A124DA" w:rsidRDefault="00A124DA" w:rsidP="00A124DA">
      <w:pPr>
        <w:pStyle w:val="Default"/>
      </w:pPr>
    </w:p>
    <w:p w:rsidR="00A124DA" w:rsidRPr="00A124DA" w:rsidRDefault="00A124DA" w:rsidP="00A124DA">
      <w:pPr>
        <w:pStyle w:val="Default"/>
      </w:pPr>
      <w:r w:rsidRPr="00A124DA">
        <w:t xml:space="preserve">Рекомендуемое время проведения события не всегда совпадает с официальной датой празднования. В целях оптимизации организации образовательного процесса оно распределено по неделям месяца; фактическая дата проведения праздника самостоятельно определяется педагогами, реализующими рабочую программу воспитания. </w:t>
      </w:r>
    </w:p>
    <w:p w:rsidR="00132AF0" w:rsidRDefault="00A124DA" w:rsidP="005C05D5">
      <w:pPr>
        <w:pStyle w:val="Default"/>
      </w:pPr>
      <w:r w:rsidRPr="00A124DA">
        <w:t>Период подготовки к каждому событию определяется педагогами, в соответствии с возрастом и контингентом детей, условиями и спецификой осуществления образовательного процесса, промежуточными результатами освоения Программы воспитания, тематикой события. Возраст детей, участвующих в подготовке и проведении праздников, формы проведения события, формы работы по подготовке к событию носят рекомендательный характер. В событиях участвуют дети разных групп и разных возрастов, что очень ценно с педагогической точки зрения – ведь это расширяет круг общения детей и открывает широкие возможности для продуктивного разновозрастного взаимодействия, способствуя тем самым социализации дошкольников. Подготовка к событиям представляет собой описание средств решения задач психолого-педагогической работы и достижения планируемых результатов освоения Программы воспитани</w:t>
      </w:r>
      <w:r w:rsidR="005C05D5">
        <w:t>я.</w:t>
      </w:r>
    </w:p>
    <w:tbl>
      <w:tblPr>
        <w:tblStyle w:val="a3"/>
        <w:tblpPr w:leftFromText="180" w:rightFromText="180" w:vertAnchor="text" w:horzAnchor="margin" w:tblpY="-150"/>
        <w:tblW w:w="15869" w:type="dxa"/>
        <w:tblLook w:val="04A0"/>
      </w:tblPr>
      <w:tblGrid>
        <w:gridCol w:w="1880"/>
        <w:gridCol w:w="2484"/>
        <w:gridCol w:w="2314"/>
        <w:gridCol w:w="2296"/>
        <w:gridCol w:w="2375"/>
        <w:gridCol w:w="2031"/>
        <w:gridCol w:w="2489"/>
      </w:tblGrid>
      <w:tr w:rsidR="008C6D83" w:rsidRPr="008C6D83" w:rsidTr="005C05D5">
        <w:trPr>
          <w:trHeight w:val="995"/>
        </w:trPr>
        <w:tc>
          <w:tcPr>
            <w:tcW w:w="1880" w:type="dxa"/>
            <w:vMerge w:val="restart"/>
          </w:tcPr>
          <w:p w:rsidR="008C6D83" w:rsidRPr="008C6D83" w:rsidRDefault="008C6D83" w:rsidP="00132AF0">
            <w:pPr>
              <w:rPr>
                <w:rFonts w:ascii="Times New Roman" w:hAnsi="Times New Roman" w:cs="Times New Roman"/>
                <w:b/>
              </w:rPr>
            </w:pPr>
            <w:r w:rsidRPr="008C6D83">
              <w:rPr>
                <w:rFonts w:ascii="Times New Roman" w:hAnsi="Times New Roman" w:cs="Times New Roman"/>
                <w:b/>
              </w:rPr>
              <w:lastRenderedPageBreak/>
              <w:t xml:space="preserve">Месяц </w:t>
            </w:r>
            <w:r w:rsidRPr="008C6D83">
              <w:rPr>
                <w:rFonts w:ascii="Times New Roman" w:hAnsi="Times New Roman" w:cs="Times New Roman"/>
                <w:b/>
              </w:rPr>
              <w:tab/>
            </w:r>
          </w:p>
          <w:p w:rsidR="008C6D83" w:rsidRPr="008C6D83" w:rsidRDefault="008C6D83" w:rsidP="00132A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9" w:type="dxa"/>
            <w:gridSpan w:val="6"/>
          </w:tcPr>
          <w:p w:rsidR="008C6D83" w:rsidRPr="008C6D83" w:rsidRDefault="008C6D83" w:rsidP="008C6D83">
            <w:pPr>
              <w:pStyle w:val="Default"/>
              <w:jc w:val="center"/>
              <w:rPr>
                <w:sz w:val="22"/>
                <w:szCs w:val="22"/>
              </w:rPr>
            </w:pPr>
            <w:r w:rsidRPr="008C6D83">
              <w:rPr>
                <w:b/>
                <w:bCs/>
                <w:sz w:val="22"/>
                <w:szCs w:val="22"/>
              </w:rPr>
              <w:t>Направления воспитания</w:t>
            </w:r>
          </w:p>
          <w:p w:rsidR="008C6D83" w:rsidRPr="008C6D83" w:rsidRDefault="008C6D83" w:rsidP="00132AF0">
            <w:pPr>
              <w:rPr>
                <w:rFonts w:ascii="Times New Roman" w:hAnsi="Times New Roman" w:cs="Times New Roman"/>
              </w:rPr>
            </w:pPr>
          </w:p>
        </w:tc>
      </w:tr>
      <w:tr w:rsidR="005C05D5" w:rsidRPr="008C6D83" w:rsidTr="005C05D5">
        <w:trPr>
          <w:trHeight w:val="289"/>
        </w:trPr>
        <w:tc>
          <w:tcPr>
            <w:tcW w:w="1880" w:type="dxa"/>
            <w:vMerge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4" w:type="dxa"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  <w:b/>
              </w:rPr>
            </w:pPr>
            <w:r w:rsidRPr="008C6D83">
              <w:rPr>
                <w:rFonts w:ascii="Times New Roman" w:hAnsi="Times New Roman" w:cs="Times New Roman"/>
                <w:b/>
              </w:rPr>
              <w:t>Патриотическое</w:t>
            </w:r>
          </w:p>
        </w:tc>
        <w:tc>
          <w:tcPr>
            <w:tcW w:w="2314" w:type="dxa"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  <w:b/>
              </w:rPr>
            </w:pPr>
            <w:r w:rsidRPr="008C6D83"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2296" w:type="dxa"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  <w:b/>
              </w:rPr>
            </w:pPr>
            <w:r w:rsidRPr="008C6D83">
              <w:rPr>
                <w:rFonts w:ascii="Times New Roman" w:hAnsi="Times New Roman" w:cs="Times New Roman"/>
                <w:b/>
              </w:rPr>
              <w:t>Познавательное</w:t>
            </w:r>
          </w:p>
        </w:tc>
        <w:tc>
          <w:tcPr>
            <w:tcW w:w="2375" w:type="dxa"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  <w:b/>
              </w:rPr>
            </w:pPr>
            <w:r w:rsidRPr="008C6D83">
              <w:rPr>
                <w:rFonts w:ascii="Times New Roman" w:hAnsi="Times New Roman" w:cs="Times New Roman"/>
                <w:b/>
              </w:rPr>
              <w:t>Физическое и оздоровительное</w:t>
            </w:r>
          </w:p>
        </w:tc>
        <w:tc>
          <w:tcPr>
            <w:tcW w:w="2031" w:type="dxa"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  <w:b/>
              </w:rPr>
            </w:pPr>
            <w:r w:rsidRPr="008C6D83">
              <w:rPr>
                <w:rFonts w:ascii="Times New Roman" w:hAnsi="Times New Roman" w:cs="Times New Roman"/>
                <w:b/>
              </w:rPr>
              <w:t>Трудовое</w:t>
            </w:r>
          </w:p>
        </w:tc>
        <w:tc>
          <w:tcPr>
            <w:tcW w:w="2489" w:type="dxa"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C6D83">
              <w:rPr>
                <w:rFonts w:ascii="Times New Roman" w:hAnsi="Times New Roman" w:cs="Times New Roman"/>
                <w:b/>
              </w:rPr>
              <w:t>Этико</w:t>
            </w:r>
            <w:proofErr w:type="spellEnd"/>
            <w:r w:rsidRPr="008C6D83">
              <w:rPr>
                <w:rFonts w:ascii="Times New Roman" w:hAnsi="Times New Roman" w:cs="Times New Roman"/>
                <w:b/>
              </w:rPr>
              <w:t>- эстетическое</w:t>
            </w:r>
            <w:proofErr w:type="gramEnd"/>
          </w:p>
        </w:tc>
      </w:tr>
      <w:tr w:rsidR="005C05D5" w:rsidRPr="008C6D83" w:rsidTr="005C05D5">
        <w:trPr>
          <w:trHeight w:val="1024"/>
        </w:trPr>
        <w:tc>
          <w:tcPr>
            <w:tcW w:w="1880" w:type="dxa"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  <w:b/>
              </w:rPr>
            </w:pPr>
            <w:r w:rsidRPr="008C6D83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2484" w:type="dxa"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 xml:space="preserve">«День знаний» </w:t>
            </w:r>
          </w:p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>(1 сентября)</w:t>
            </w:r>
          </w:p>
        </w:tc>
        <w:tc>
          <w:tcPr>
            <w:tcW w:w="2314" w:type="dxa"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>День солидарности и борьбы с терроризмом (3 сентября)</w:t>
            </w:r>
          </w:p>
        </w:tc>
        <w:tc>
          <w:tcPr>
            <w:tcW w:w="2296" w:type="dxa"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 xml:space="preserve">«День знаний» </w:t>
            </w:r>
          </w:p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>(1 сентября)</w:t>
            </w:r>
          </w:p>
        </w:tc>
        <w:tc>
          <w:tcPr>
            <w:tcW w:w="2375" w:type="dxa"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 xml:space="preserve">Неделя </w:t>
            </w:r>
          </w:p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 xml:space="preserve">здоровья </w:t>
            </w:r>
          </w:p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>(с 26 сентября по 30 сентября)</w:t>
            </w:r>
          </w:p>
        </w:tc>
        <w:tc>
          <w:tcPr>
            <w:tcW w:w="2031" w:type="dxa"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>День дошкольного работника (27 сентября)</w:t>
            </w:r>
          </w:p>
        </w:tc>
      </w:tr>
      <w:tr w:rsidR="005C05D5" w:rsidRPr="008C6D83" w:rsidTr="005C05D5">
        <w:trPr>
          <w:trHeight w:val="511"/>
        </w:trPr>
        <w:tc>
          <w:tcPr>
            <w:tcW w:w="1880" w:type="dxa"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  <w:b/>
              </w:rPr>
            </w:pPr>
            <w:r w:rsidRPr="008C6D83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2484" w:type="dxa"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 xml:space="preserve">Всемирный день </w:t>
            </w:r>
          </w:p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 xml:space="preserve">животных </w:t>
            </w:r>
          </w:p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>(4 октября)</w:t>
            </w:r>
          </w:p>
        </w:tc>
        <w:tc>
          <w:tcPr>
            <w:tcW w:w="2314" w:type="dxa"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 xml:space="preserve">Международный </w:t>
            </w:r>
          </w:p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 xml:space="preserve">день пожилых людей </w:t>
            </w:r>
          </w:p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 xml:space="preserve">(1 октября) </w:t>
            </w:r>
          </w:p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 xml:space="preserve">День отца </w:t>
            </w:r>
          </w:p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 xml:space="preserve">(16 октября) </w:t>
            </w:r>
          </w:p>
        </w:tc>
        <w:tc>
          <w:tcPr>
            <w:tcW w:w="2296" w:type="dxa"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</w:p>
        </w:tc>
      </w:tr>
      <w:tr w:rsidR="005C05D5" w:rsidRPr="008C6D83" w:rsidTr="005C05D5">
        <w:trPr>
          <w:trHeight w:val="481"/>
        </w:trPr>
        <w:tc>
          <w:tcPr>
            <w:tcW w:w="1880" w:type="dxa"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  <w:b/>
              </w:rPr>
            </w:pPr>
            <w:r w:rsidRPr="008C6D83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2484" w:type="dxa"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 xml:space="preserve">День народного единства </w:t>
            </w:r>
          </w:p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>(4 ноября)</w:t>
            </w:r>
          </w:p>
        </w:tc>
        <w:tc>
          <w:tcPr>
            <w:tcW w:w="2314" w:type="dxa"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 xml:space="preserve">Всемирный день Доброты </w:t>
            </w:r>
          </w:p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>(13 но</w:t>
            </w:r>
            <w:r w:rsidR="008C6D83">
              <w:rPr>
                <w:rFonts w:ascii="Times New Roman" w:hAnsi="Times New Roman" w:cs="Times New Roman"/>
              </w:rPr>
              <w:t>я</w:t>
            </w:r>
            <w:r w:rsidRPr="008C6D83">
              <w:rPr>
                <w:rFonts w:ascii="Times New Roman" w:hAnsi="Times New Roman" w:cs="Times New Roman"/>
              </w:rPr>
              <w:t>бря)</w:t>
            </w:r>
          </w:p>
        </w:tc>
        <w:tc>
          <w:tcPr>
            <w:tcW w:w="2296" w:type="dxa"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 xml:space="preserve">День образования Всемирного общества охраны природы </w:t>
            </w:r>
          </w:p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 xml:space="preserve">(28 ноября) </w:t>
            </w:r>
            <w:r w:rsidRPr="008C6D8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75" w:type="dxa"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 xml:space="preserve">День спасателя </w:t>
            </w:r>
          </w:p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>(26 ноября)</w:t>
            </w:r>
          </w:p>
        </w:tc>
        <w:tc>
          <w:tcPr>
            <w:tcW w:w="2489" w:type="dxa"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 xml:space="preserve">День рождения Деда Мороза (18 ноября) </w:t>
            </w:r>
          </w:p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 xml:space="preserve">День матери </w:t>
            </w:r>
          </w:p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 xml:space="preserve">(26 ноября) </w:t>
            </w:r>
          </w:p>
        </w:tc>
      </w:tr>
      <w:tr w:rsidR="005C05D5" w:rsidRPr="008C6D83" w:rsidTr="005C05D5">
        <w:trPr>
          <w:trHeight w:val="511"/>
        </w:trPr>
        <w:tc>
          <w:tcPr>
            <w:tcW w:w="1880" w:type="dxa"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  <w:b/>
              </w:rPr>
            </w:pPr>
            <w:r w:rsidRPr="008C6D83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2484" w:type="dxa"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 xml:space="preserve">День Героев Отечества в России </w:t>
            </w:r>
          </w:p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>(9 декабря)</w:t>
            </w:r>
          </w:p>
        </w:tc>
        <w:tc>
          <w:tcPr>
            <w:tcW w:w="2314" w:type="dxa"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 xml:space="preserve">Международный день прав человека </w:t>
            </w:r>
          </w:p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>(10 декабря)</w:t>
            </w:r>
          </w:p>
        </w:tc>
        <w:tc>
          <w:tcPr>
            <w:tcW w:w="2296" w:type="dxa"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 xml:space="preserve">День конституции РФ (12 декабря) </w:t>
            </w:r>
            <w:r w:rsidRPr="008C6D8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75" w:type="dxa"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 xml:space="preserve">Новый год </w:t>
            </w:r>
          </w:p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 xml:space="preserve">(31 декабря) </w:t>
            </w:r>
          </w:p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</w:p>
        </w:tc>
      </w:tr>
      <w:tr w:rsidR="005C05D5" w:rsidRPr="008C6D83" w:rsidTr="005C05D5">
        <w:trPr>
          <w:trHeight w:val="511"/>
        </w:trPr>
        <w:tc>
          <w:tcPr>
            <w:tcW w:w="1880" w:type="dxa"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  <w:b/>
              </w:rPr>
            </w:pPr>
            <w:r w:rsidRPr="008C6D83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2484" w:type="dxa"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>Всемирный день «спасибо»</w:t>
            </w:r>
          </w:p>
          <w:p w:rsidR="00132AF0" w:rsidRPr="008C6D83" w:rsidRDefault="00132AF0" w:rsidP="00132AF0">
            <w:pPr>
              <w:jc w:val="center"/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>(11 января)</w:t>
            </w:r>
          </w:p>
        </w:tc>
        <w:tc>
          <w:tcPr>
            <w:tcW w:w="2314" w:type="dxa"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 xml:space="preserve">Международный день объятий </w:t>
            </w:r>
          </w:p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>(21 января)</w:t>
            </w:r>
          </w:p>
        </w:tc>
        <w:tc>
          <w:tcPr>
            <w:tcW w:w="2296" w:type="dxa"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 xml:space="preserve">День полного освобождения Ленинграда от фашистской блокады </w:t>
            </w:r>
          </w:p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>(27 января)</w:t>
            </w:r>
          </w:p>
        </w:tc>
        <w:tc>
          <w:tcPr>
            <w:tcW w:w="2375" w:type="dxa"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</w:p>
        </w:tc>
      </w:tr>
      <w:tr w:rsidR="005C05D5" w:rsidRPr="008C6D83" w:rsidTr="005C05D5">
        <w:trPr>
          <w:trHeight w:val="481"/>
        </w:trPr>
        <w:tc>
          <w:tcPr>
            <w:tcW w:w="1880" w:type="dxa"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  <w:b/>
              </w:rPr>
            </w:pPr>
            <w:r w:rsidRPr="008C6D83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2484" w:type="dxa"/>
          </w:tcPr>
          <w:p w:rsidR="00132AF0" w:rsidRPr="008C6D83" w:rsidRDefault="00132AF0" w:rsidP="00132AF0">
            <w:pPr>
              <w:pStyle w:val="Default"/>
              <w:rPr>
                <w:sz w:val="22"/>
                <w:szCs w:val="22"/>
              </w:rPr>
            </w:pPr>
            <w:r w:rsidRPr="008C6D83">
              <w:rPr>
                <w:sz w:val="22"/>
                <w:szCs w:val="22"/>
              </w:rPr>
              <w:t xml:space="preserve">День воинской славы России - День защитника Отечества </w:t>
            </w:r>
          </w:p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  <w:i/>
                <w:iCs/>
              </w:rPr>
              <w:t>(23 февраля)</w:t>
            </w:r>
          </w:p>
        </w:tc>
        <w:tc>
          <w:tcPr>
            <w:tcW w:w="2314" w:type="dxa"/>
          </w:tcPr>
          <w:p w:rsidR="00132AF0" w:rsidRPr="008C6D83" w:rsidRDefault="00132AF0" w:rsidP="00132AF0">
            <w:pPr>
              <w:pStyle w:val="Default"/>
              <w:rPr>
                <w:sz w:val="22"/>
                <w:szCs w:val="22"/>
              </w:rPr>
            </w:pPr>
            <w:r w:rsidRPr="008C6D83">
              <w:rPr>
                <w:sz w:val="22"/>
                <w:szCs w:val="22"/>
              </w:rPr>
              <w:t xml:space="preserve">День доброты </w:t>
            </w:r>
          </w:p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  <w:i/>
                <w:iCs/>
              </w:rPr>
              <w:t>(17 февраля)</w:t>
            </w:r>
          </w:p>
        </w:tc>
        <w:tc>
          <w:tcPr>
            <w:tcW w:w="2296" w:type="dxa"/>
          </w:tcPr>
          <w:p w:rsidR="00132AF0" w:rsidRPr="008C6D83" w:rsidRDefault="00132AF0" w:rsidP="00132AF0">
            <w:pPr>
              <w:pStyle w:val="Default"/>
              <w:rPr>
                <w:sz w:val="22"/>
                <w:szCs w:val="22"/>
              </w:rPr>
            </w:pPr>
            <w:r w:rsidRPr="008C6D83">
              <w:rPr>
                <w:sz w:val="22"/>
                <w:szCs w:val="22"/>
              </w:rPr>
              <w:t xml:space="preserve">День российской науки </w:t>
            </w:r>
          </w:p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  <w:i/>
                <w:iCs/>
              </w:rPr>
              <w:t>(8 февраля)</w:t>
            </w:r>
          </w:p>
        </w:tc>
        <w:tc>
          <w:tcPr>
            <w:tcW w:w="2375" w:type="dxa"/>
          </w:tcPr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  <w:r w:rsidRPr="008C6D83">
              <w:rPr>
                <w:sz w:val="22"/>
                <w:szCs w:val="22"/>
              </w:rPr>
              <w:t xml:space="preserve">День зимних видов спорта в России  </w:t>
            </w:r>
          </w:p>
          <w:p w:rsidR="00132AF0" w:rsidRPr="008C6D83" w:rsidRDefault="005C05D5" w:rsidP="005C0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</w:t>
            </w:r>
            <w:r w:rsidRPr="008C6D83">
              <w:rPr>
                <w:rFonts w:ascii="Times New Roman" w:hAnsi="Times New Roman" w:cs="Times New Roman"/>
                <w:i/>
                <w:iCs/>
              </w:rPr>
              <w:t xml:space="preserve"> февраля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031" w:type="dxa"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</w:tcPr>
          <w:p w:rsidR="00132AF0" w:rsidRPr="008C6D83" w:rsidRDefault="00132AF0" w:rsidP="00132AF0">
            <w:pPr>
              <w:rPr>
                <w:rFonts w:ascii="Times New Roman" w:hAnsi="Times New Roman" w:cs="Times New Roman"/>
              </w:rPr>
            </w:pPr>
          </w:p>
        </w:tc>
      </w:tr>
      <w:tr w:rsidR="005C05D5" w:rsidRPr="008C6D83" w:rsidTr="005C05D5">
        <w:trPr>
          <w:trHeight w:val="543"/>
        </w:trPr>
        <w:tc>
          <w:tcPr>
            <w:tcW w:w="1880" w:type="dxa"/>
          </w:tcPr>
          <w:p w:rsidR="005C05D5" w:rsidRPr="008C6D83" w:rsidRDefault="005C05D5" w:rsidP="005C05D5">
            <w:pPr>
              <w:rPr>
                <w:rFonts w:ascii="Times New Roman" w:hAnsi="Times New Roman" w:cs="Times New Roman"/>
                <w:b/>
              </w:rPr>
            </w:pPr>
            <w:r w:rsidRPr="008C6D83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2484" w:type="dxa"/>
          </w:tcPr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  <w:r w:rsidRPr="008C6D83">
              <w:rPr>
                <w:sz w:val="22"/>
                <w:szCs w:val="22"/>
              </w:rPr>
              <w:t xml:space="preserve">Международный женский день </w:t>
            </w:r>
          </w:p>
          <w:p w:rsidR="005C05D5" w:rsidRPr="008C6D83" w:rsidRDefault="005C05D5" w:rsidP="005C05D5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  <w:i/>
                <w:iCs/>
              </w:rPr>
              <w:t>(8 марта)</w:t>
            </w:r>
          </w:p>
        </w:tc>
        <w:tc>
          <w:tcPr>
            <w:tcW w:w="2314" w:type="dxa"/>
          </w:tcPr>
          <w:p w:rsidR="005C05D5" w:rsidRPr="008C6D83" w:rsidRDefault="005C05D5" w:rsidP="005C0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5C05D5" w:rsidRPr="008C6D83" w:rsidRDefault="005C05D5" w:rsidP="005C0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  <w:r w:rsidRPr="008C6D83">
              <w:rPr>
                <w:sz w:val="22"/>
                <w:szCs w:val="22"/>
              </w:rPr>
              <w:t xml:space="preserve">Всемирный день водных ресурсов </w:t>
            </w:r>
          </w:p>
          <w:p w:rsidR="005C05D5" w:rsidRPr="008C6D83" w:rsidRDefault="005C05D5" w:rsidP="005C05D5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  <w:i/>
                <w:iCs/>
              </w:rPr>
              <w:t>(22 марта)</w:t>
            </w:r>
          </w:p>
        </w:tc>
        <w:tc>
          <w:tcPr>
            <w:tcW w:w="2031" w:type="dxa"/>
          </w:tcPr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  <w:r w:rsidRPr="008C6D83">
              <w:rPr>
                <w:sz w:val="22"/>
                <w:szCs w:val="22"/>
              </w:rPr>
              <w:t xml:space="preserve">Масленичная неделя </w:t>
            </w:r>
          </w:p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  <w:r w:rsidRPr="008C6D83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 xml:space="preserve">с 11 </w:t>
            </w:r>
            <w:r w:rsidRPr="008C6D83">
              <w:rPr>
                <w:i/>
                <w:iCs/>
                <w:sz w:val="22"/>
                <w:szCs w:val="22"/>
              </w:rPr>
              <w:t xml:space="preserve">по </w:t>
            </w:r>
            <w:r>
              <w:rPr>
                <w:i/>
                <w:iCs/>
              </w:rPr>
              <w:t>17</w:t>
            </w:r>
            <w:r w:rsidRPr="008C6D83">
              <w:rPr>
                <w:i/>
                <w:iCs/>
                <w:sz w:val="22"/>
                <w:szCs w:val="22"/>
              </w:rPr>
              <w:t xml:space="preserve"> марта)</w:t>
            </w:r>
          </w:p>
        </w:tc>
        <w:tc>
          <w:tcPr>
            <w:tcW w:w="2489" w:type="dxa"/>
          </w:tcPr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  <w:r w:rsidRPr="008C6D83">
              <w:rPr>
                <w:sz w:val="22"/>
                <w:szCs w:val="22"/>
              </w:rPr>
              <w:t xml:space="preserve">Международный день театра </w:t>
            </w:r>
          </w:p>
          <w:p w:rsidR="005C05D5" w:rsidRPr="008C6D83" w:rsidRDefault="005C05D5" w:rsidP="005C05D5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  <w:i/>
                <w:iCs/>
              </w:rPr>
              <w:t xml:space="preserve">(27 марта) </w:t>
            </w:r>
          </w:p>
        </w:tc>
      </w:tr>
      <w:tr w:rsidR="005C05D5" w:rsidRPr="008C6D83" w:rsidTr="005C05D5">
        <w:trPr>
          <w:trHeight w:val="282"/>
        </w:trPr>
        <w:tc>
          <w:tcPr>
            <w:tcW w:w="1880" w:type="dxa"/>
          </w:tcPr>
          <w:p w:rsidR="005C05D5" w:rsidRPr="008C6D83" w:rsidRDefault="005C05D5" w:rsidP="005C05D5">
            <w:pPr>
              <w:pStyle w:val="Default"/>
              <w:rPr>
                <w:b/>
                <w:sz w:val="22"/>
                <w:szCs w:val="22"/>
              </w:rPr>
            </w:pPr>
            <w:r w:rsidRPr="008C6D83">
              <w:rPr>
                <w:b/>
                <w:sz w:val="22"/>
                <w:szCs w:val="22"/>
              </w:rPr>
              <w:t>Апрель</w:t>
            </w:r>
          </w:p>
          <w:p w:rsidR="005C05D5" w:rsidRPr="008C6D83" w:rsidRDefault="005C05D5" w:rsidP="005C05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4" w:type="dxa"/>
          </w:tcPr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  <w:r w:rsidRPr="008C6D83">
              <w:rPr>
                <w:sz w:val="22"/>
                <w:szCs w:val="22"/>
              </w:rPr>
              <w:t>День космонавтики (12 апреля)</w:t>
            </w:r>
          </w:p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14" w:type="dxa"/>
          </w:tcPr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  <w:r w:rsidRPr="008C6D83">
              <w:rPr>
                <w:sz w:val="22"/>
                <w:szCs w:val="22"/>
              </w:rPr>
              <w:t>День экологических знаний</w:t>
            </w:r>
          </w:p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  <w:r w:rsidRPr="008C6D83">
              <w:rPr>
                <w:sz w:val="22"/>
                <w:szCs w:val="22"/>
              </w:rPr>
              <w:t>(15 апреля)</w:t>
            </w:r>
          </w:p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  <w:r w:rsidRPr="008C6D83">
              <w:rPr>
                <w:sz w:val="22"/>
                <w:szCs w:val="22"/>
              </w:rPr>
              <w:t>Всемирный день Земли</w:t>
            </w:r>
          </w:p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  <w:r w:rsidRPr="008C6D83">
              <w:rPr>
                <w:sz w:val="22"/>
                <w:szCs w:val="22"/>
              </w:rPr>
              <w:t>(22 апреля)</w:t>
            </w:r>
          </w:p>
        </w:tc>
        <w:tc>
          <w:tcPr>
            <w:tcW w:w="2296" w:type="dxa"/>
          </w:tcPr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  <w:r w:rsidRPr="008C6D83">
              <w:rPr>
                <w:sz w:val="22"/>
                <w:szCs w:val="22"/>
              </w:rPr>
              <w:t>Всемирный день охраны здоровья</w:t>
            </w:r>
          </w:p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  <w:r w:rsidRPr="008C6D83">
              <w:rPr>
                <w:sz w:val="22"/>
                <w:szCs w:val="22"/>
              </w:rPr>
              <w:t>(7 апреля)</w:t>
            </w:r>
          </w:p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75" w:type="dxa"/>
          </w:tcPr>
          <w:p w:rsidR="005C05D5" w:rsidRPr="008C6D83" w:rsidRDefault="005C05D5" w:rsidP="005C0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  <w:r w:rsidRPr="008C6D83">
              <w:rPr>
                <w:sz w:val="22"/>
                <w:szCs w:val="22"/>
              </w:rPr>
              <w:t>День космонавтики (12 апреля)</w:t>
            </w:r>
          </w:p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  <w:r w:rsidRPr="008C6D83">
              <w:rPr>
                <w:sz w:val="22"/>
                <w:szCs w:val="22"/>
              </w:rPr>
              <w:t>День пожарной охраны</w:t>
            </w:r>
          </w:p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  <w:r w:rsidRPr="008C6D83">
              <w:rPr>
                <w:sz w:val="22"/>
                <w:szCs w:val="22"/>
              </w:rPr>
              <w:t>(30 апреля)</w:t>
            </w:r>
          </w:p>
        </w:tc>
        <w:tc>
          <w:tcPr>
            <w:tcW w:w="2489" w:type="dxa"/>
          </w:tcPr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  <w:r w:rsidRPr="008C6D83">
              <w:rPr>
                <w:sz w:val="22"/>
                <w:szCs w:val="22"/>
              </w:rPr>
              <w:t>Международный день детской книги</w:t>
            </w:r>
          </w:p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  <w:r w:rsidRPr="008C6D83">
              <w:rPr>
                <w:sz w:val="22"/>
                <w:szCs w:val="22"/>
              </w:rPr>
              <w:t>(2 апреля)</w:t>
            </w:r>
          </w:p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  <w:r w:rsidRPr="008C6D83">
              <w:rPr>
                <w:sz w:val="22"/>
                <w:szCs w:val="22"/>
              </w:rPr>
              <w:t>Всемирный день мультфильмов (6 апреля)</w:t>
            </w:r>
          </w:p>
        </w:tc>
      </w:tr>
      <w:tr w:rsidR="005C05D5" w:rsidRPr="008C6D83" w:rsidTr="005C05D5">
        <w:trPr>
          <w:trHeight w:val="543"/>
        </w:trPr>
        <w:tc>
          <w:tcPr>
            <w:tcW w:w="1880" w:type="dxa"/>
          </w:tcPr>
          <w:p w:rsidR="005C05D5" w:rsidRPr="008C6D83" w:rsidRDefault="005C05D5" w:rsidP="005C05D5">
            <w:pPr>
              <w:pStyle w:val="Default"/>
              <w:rPr>
                <w:b/>
                <w:sz w:val="22"/>
                <w:szCs w:val="22"/>
              </w:rPr>
            </w:pPr>
            <w:r w:rsidRPr="008C6D83">
              <w:rPr>
                <w:b/>
                <w:sz w:val="22"/>
                <w:szCs w:val="22"/>
              </w:rPr>
              <w:lastRenderedPageBreak/>
              <w:t>Май</w:t>
            </w:r>
          </w:p>
          <w:p w:rsidR="005C05D5" w:rsidRPr="008C6D83" w:rsidRDefault="005C05D5" w:rsidP="005C05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4" w:type="dxa"/>
          </w:tcPr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  <w:r w:rsidRPr="008C6D83">
              <w:rPr>
                <w:sz w:val="22"/>
                <w:szCs w:val="22"/>
              </w:rPr>
              <w:t>Праздник Весны и Труда в России (День солидарности трудящихся)</w:t>
            </w:r>
          </w:p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  <w:r w:rsidRPr="008C6D83">
              <w:rPr>
                <w:sz w:val="22"/>
                <w:szCs w:val="22"/>
              </w:rPr>
              <w:t>(1 мая)</w:t>
            </w:r>
          </w:p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  <w:r w:rsidRPr="008C6D83">
              <w:rPr>
                <w:sz w:val="22"/>
                <w:szCs w:val="22"/>
              </w:rPr>
              <w:t>День Победы</w:t>
            </w:r>
          </w:p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  <w:r w:rsidRPr="008C6D83">
              <w:rPr>
                <w:sz w:val="22"/>
                <w:szCs w:val="22"/>
              </w:rPr>
              <w:t>(9 мая)</w:t>
            </w:r>
          </w:p>
        </w:tc>
        <w:tc>
          <w:tcPr>
            <w:tcW w:w="2314" w:type="dxa"/>
          </w:tcPr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  <w:r w:rsidRPr="008C6D83">
              <w:rPr>
                <w:sz w:val="22"/>
                <w:szCs w:val="22"/>
              </w:rPr>
              <w:t>Международный день семьи</w:t>
            </w:r>
          </w:p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  <w:r w:rsidRPr="008C6D83">
              <w:rPr>
                <w:sz w:val="22"/>
                <w:szCs w:val="22"/>
              </w:rPr>
              <w:t>(15 мая)</w:t>
            </w:r>
          </w:p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96" w:type="dxa"/>
          </w:tcPr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75" w:type="dxa"/>
          </w:tcPr>
          <w:p w:rsidR="005C05D5" w:rsidRPr="008C6D83" w:rsidRDefault="005C05D5" w:rsidP="005C0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  <w:r w:rsidRPr="008C6D83">
              <w:rPr>
                <w:sz w:val="22"/>
                <w:szCs w:val="22"/>
              </w:rPr>
              <w:t>Всероссийский день посадки леса (12 мая)</w:t>
            </w:r>
          </w:p>
          <w:p w:rsidR="005C05D5" w:rsidRPr="008C6D83" w:rsidRDefault="005C05D5" w:rsidP="005C0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</w:tcPr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  <w:r w:rsidRPr="008C6D83">
              <w:rPr>
                <w:sz w:val="22"/>
                <w:szCs w:val="22"/>
              </w:rPr>
              <w:t>Международный день музеев</w:t>
            </w:r>
          </w:p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  <w:r w:rsidRPr="008C6D83">
              <w:rPr>
                <w:sz w:val="22"/>
                <w:szCs w:val="22"/>
              </w:rPr>
              <w:t>(18 мая)</w:t>
            </w:r>
          </w:p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  <w:r w:rsidRPr="008C6D83">
              <w:rPr>
                <w:sz w:val="22"/>
                <w:szCs w:val="22"/>
              </w:rPr>
              <w:t>Общероссийский день библиотек (27 мая)</w:t>
            </w:r>
          </w:p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</w:p>
        </w:tc>
      </w:tr>
      <w:tr w:rsidR="005C05D5" w:rsidRPr="008C6D83" w:rsidTr="005C05D5">
        <w:trPr>
          <w:trHeight w:val="543"/>
        </w:trPr>
        <w:tc>
          <w:tcPr>
            <w:tcW w:w="1880" w:type="dxa"/>
          </w:tcPr>
          <w:p w:rsidR="005C05D5" w:rsidRPr="008C6D83" w:rsidRDefault="005C05D5" w:rsidP="005C05D5">
            <w:pPr>
              <w:pStyle w:val="Default"/>
              <w:rPr>
                <w:b/>
                <w:sz w:val="22"/>
                <w:szCs w:val="22"/>
              </w:rPr>
            </w:pPr>
            <w:r w:rsidRPr="008C6D83">
              <w:rPr>
                <w:b/>
                <w:sz w:val="22"/>
                <w:szCs w:val="22"/>
              </w:rPr>
              <w:t>Июнь</w:t>
            </w:r>
          </w:p>
          <w:p w:rsidR="005C05D5" w:rsidRPr="008C6D83" w:rsidRDefault="005C05D5" w:rsidP="005C05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4" w:type="dxa"/>
          </w:tcPr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  <w:r w:rsidRPr="008C6D83">
              <w:rPr>
                <w:sz w:val="22"/>
                <w:szCs w:val="22"/>
              </w:rPr>
              <w:t>Пушкинский день России</w:t>
            </w:r>
          </w:p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  <w:r w:rsidRPr="008C6D83">
              <w:rPr>
                <w:sz w:val="22"/>
                <w:szCs w:val="22"/>
              </w:rPr>
              <w:t>(6 июня)</w:t>
            </w:r>
          </w:p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  <w:r w:rsidRPr="008C6D83">
              <w:rPr>
                <w:sz w:val="22"/>
                <w:szCs w:val="22"/>
              </w:rPr>
              <w:t xml:space="preserve">День России </w:t>
            </w:r>
          </w:p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  <w:r w:rsidRPr="008C6D83">
              <w:rPr>
                <w:sz w:val="22"/>
                <w:szCs w:val="22"/>
              </w:rPr>
              <w:t>(</w:t>
            </w:r>
            <w:r w:rsidRPr="008C6D83">
              <w:rPr>
                <w:i/>
                <w:iCs/>
                <w:sz w:val="22"/>
                <w:szCs w:val="22"/>
              </w:rPr>
              <w:t xml:space="preserve">12 июня) </w:t>
            </w:r>
          </w:p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  <w:r w:rsidRPr="008C6D83">
              <w:rPr>
                <w:sz w:val="22"/>
                <w:szCs w:val="22"/>
              </w:rPr>
              <w:t xml:space="preserve">День памяти и скорби </w:t>
            </w:r>
            <w:r w:rsidRPr="008C6D83">
              <w:rPr>
                <w:i/>
                <w:iCs/>
                <w:sz w:val="22"/>
                <w:szCs w:val="22"/>
              </w:rPr>
              <w:t xml:space="preserve">(22 июня) </w:t>
            </w:r>
          </w:p>
        </w:tc>
        <w:tc>
          <w:tcPr>
            <w:tcW w:w="2314" w:type="dxa"/>
          </w:tcPr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  <w:r w:rsidRPr="008C6D83">
              <w:rPr>
                <w:sz w:val="22"/>
                <w:szCs w:val="22"/>
              </w:rPr>
              <w:t>Международный день защиты детей</w:t>
            </w:r>
          </w:p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  <w:r w:rsidRPr="008C6D83">
              <w:rPr>
                <w:sz w:val="22"/>
                <w:szCs w:val="22"/>
              </w:rPr>
              <w:t>(1 июня)</w:t>
            </w:r>
          </w:p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96" w:type="dxa"/>
          </w:tcPr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75" w:type="dxa"/>
          </w:tcPr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  <w:r w:rsidRPr="008C6D83">
              <w:rPr>
                <w:sz w:val="22"/>
                <w:szCs w:val="22"/>
              </w:rPr>
              <w:t>Международный Олимпийский день (22 июня)</w:t>
            </w:r>
          </w:p>
          <w:p w:rsidR="005C05D5" w:rsidRPr="008C6D83" w:rsidRDefault="005C05D5" w:rsidP="005C0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:rsidR="005C05D5" w:rsidRPr="008C6D83" w:rsidRDefault="005C05D5" w:rsidP="005C0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</w:tcPr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  <w:r w:rsidRPr="008C6D83">
              <w:rPr>
                <w:sz w:val="22"/>
                <w:szCs w:val="22"/>
              </w:rPr>
              <w:t>Всемирный день окружающей среды. День эколога</w:t>
            </w:r>
          </w:p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  <w:r w:rsidRPr="008C6D83">
              <w:rPr>
                <w:sz w:val="22"/>
                <w:szCs w:val="22"/>
              </w:rPr>
              <w:t>(5 июня)</w:t>
            </w:r>
          </w:p>
          <w:p w:rsidR="005C05D5" w:rsidRPr="008C6D83" w:rsidRDefault="005C05D5" w:rsidP="005C05D5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ab/>
            </w:r>
            <w:r w:rsidRPr="008C6D83">
              <w:rPr>
                <w:rFonts w:ascii="Times New Roman" w:hAnsi="Times New Roman" w:cs="Times New Roman"/>
              </w:rPr>
              <w:tab/>
            </w:r>
          </w:p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</w:p>
        </w:tc>
      </w:tr>
      <w:tr w:rsidR="005C05D5" w:rsidRPr="008C6D83" w:rsidTr="005C05D5">
        <w:trPr>
          <w:trHeight w:val="543"/>
        </w:trPr>
        <w:tc>
          <w:tcPr>
            <w:tcW w:w="1880" w:type="dxa"/>
          </w:tcPr>
          <w:p w:rsidR="005C05D5" w:rsidRPr="008C6D83" w:rsidRDefault="005C05D5" w:rsidP="005C05D5">
            <w:pPr>
              <w:rPr>
                <w:rFonts w:ascii="Times New Roman" w:hAnsi="Times New Roman" w:cs="Times New Roman"/>
                <w:b/>
              </w:rPr>
            </w:pPr>
            <w:r w:rsidRPr="008C6D83">
              <w:rPr>
                <w:rFonts w:ascii="Times New Roman" w:hAnsi="Times New Roman" w:cs="Times New Roman"/>
                <w:b/>
              </w:rPr>
              <w:t>Август</w:t>
            </w:r>
          </w:p>
          <w:p w:rsidR="005C05D5" w:rsidRPr="008C6D83" w:rsidRDefault="005C05D5" w:rsidP="005C05D5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484" w:type="dxa"/>
          </w:tcPr>
          <w:p w:rsidR="005C05D5" w:rsidRPr="008C6D83" w:rsidRDefault="005C05D5" w:rsidP="005C05D5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>День Государственного флага России</w:t>
            </w:r>
          </w:p>
          <w:p w:rsidR="005C05D5" w:rsidRPr="008C6D83" w:rsidRDefault="005C05D5" w:rsidP="005C05D5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>(22 августа)</w:t>
            </w:r>
          </w:p>
        </w:tc>
        <w:tc>
          <w:tcPr>
            <w:tcW w:w="2314" w:type="dxa"/>
          </w:tcPr>
          <w:p w:rsidR="005C05D5" w:rsidRPr="008C6D83" w:rsidRDefault="005C05D5" w:rsidP="005C05D5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>Международный день бездомных животных</w:t>
            </w:r>
          </w:p>
          <w:p w:rsidR="005C05D5" w:rsidRPr="008C6D83" w:rsidRDefault="005C05D5" w:rsidP="005C05D5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>(16 августа)</w:t>
            </w:r>
          </w:p>
        </w:tc>
        <w:tc>
          <w:tcPr>
            <w:tcW w:w="2296" w:type="dxa"/>
          </w:tcPr>
          <w:p w:rsidR="005C05D5" w:rsidRPr="008C6D83" w:rsidRDefault="005C05D5" w:rsidP="005C0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5C05D5" w:rsidRPr="008C6D83" w:rsidRDefault="005C05D5" w:rsidP="005C05D5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>День физкультурника</w:t>
            </w:r>
          </w:p>
          <w:p w:rsidR="005C05D5" w:rsidRPr="008C6D83" w:rsidRDefault="005C05D5" w:rsidP="005C05D5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>(8 августа)</w:t>
            </w:r>
          </w:p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31" w:type="dxa"/>
          </w:tcPr>
          <w:p w:rsidR="005C05D5" w:rsidRPr="008C6D83" w:rsidRDefault="005C05D5" w:rsidP="005C0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</w:tcPr>
          <w:p w:rsidR="005C05D5" w:rsidRPr="008C6D83" w:rsidRDefault="005C05D5" w:rsidP="005C05D5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>День строителя</w:t>
            </w:r>
          </w:p>
          <w:p w:rsidR="005C05D5" w:rsidRPr="008C6D83" w:rsidRDefault="005C05D5" w:rsidP="005C05D5">
            <w:pPr>
              <w:rPr>
                <w:rFonts w:ascii="Times New Roman" w:hAnsi="Times New Roman" w:cs="Times New Roman"/>
              </w:rPr>
            </w:pPr>
            <w:r w:rsidRPr="008C6D83">
              <w:rPr>
                <w:rFonts w:ascii="Times New Roman" w:hAnsi="Times New Roman" w:cs="Times New Roman"/>
              </w:rPr>
              <w:t>(13 августа)</w:t>
            </w:r>
          </w:p>
          <w:p w:rsidR="005C05D5" w:rsidRPr="008C6D83" w:rsidRDefault="005C05D5" w:rsidP="005C05D5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8C6D83" w:rsidRPr="00A124DA" w:rsidRDefault="008C6D83">
      <w:pPr>
        <w:rPr>
          <w:rFonts w:ascii="Times New Roman" w:hAnsi="Times New Roman" w:cs="Times New Roman"/>
        </w:rPr>
      </w:pPr>
    </w:p>
    <w:sectPr w:rsidR="008C6D83" w:rsidRPr="00A124DA" w:rsidSect="00132A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24DA"/>
    <w:rsid w:val="00132AF0"/>
    <w:rsid w:val="00166356"/>
    <w:rsid w:val="005C05D5"/>
    <w:rsid w:val="008C6D83"/>
    <w:rsid w:val="008E7B5E"/>
    <w:rsid w:val="00A124DA"/>
    <w:rsid w:val="00DC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2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12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cp:lastPrinted>2023-10-24T07:00:00Z</cp:lastPrinted>
  <dcterms:created xsi:type="dcterms:W3CDTF">2023-10-24T04:42:00Z</dcterms:created>
  <dcterms:modified xsi:type="dcterms:W3CDTF">2023-10-25T05:29:00Z</dcterms:modified>
</cp:coreProperties>
</file>